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51" w:rsidRPr="00945A8E" w:rsidRDefault="00197951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45A8E">
        <w:rPr>
          <w:rFonts w:ascii="Times New Roman" w:hAnsi="Times New Roman" w:cs="Times New Roman"/>
          <w:b/>
          <w:sz w:val="26"/>
          <w:szCs w:val="26"/>
        </w:rPr>
        <w:t>Слайд 1.</w:t>
      </w:r>
    </w:p>
    <w:p w:rsidR="00197951" w:rsidRPr="00945A8E" w:rsidRDefault="00197951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>Добрый день, дорогие слушатели.  Представляю вашему вниманию презентацию на тему: «</w:t>
      </w:r>
      <w:r w:rsidR="006A1AEE" w:rsidRPr="00945A8E">
        <w:rPr>
          <w:rFonts w:ascii="Times New Roman" w:hAnsi="Times New Roman" w:cs="Times New Roman"/>
          <w:sz w:val="26"/>
          <w:szCs w:val="26"/>
        </w:rPr>
        <w:t>Наследственность, её влияние на здоровье и заболеваемость</w:t>
      </w:r>
      <w:r w:rsidRPr="00945A8E">
        <w:rPr>
          <w:rFonts w:ascii="Times New Roman" w:hAnsi="Times New Roman" w:cs="Times New Roman"/>
          <w:sz w:val="26"/>
          <w:szCs w:val="26"/>
        </w:rPr>
        <w:t>».</w:t>
      </w:r>
    </w:p>
    <w:p w:rsidR="00197951" w:rsidRPr="00945A8E" w:rsidRDefault="00197951" w:rsidP="005F2EC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7951" w:rsidRPr="00945A8E" w:rsidRDefault="00197951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A8E">
        <w:rPr>
          <w:rFonts w:ascii="Times New Roman" w:hAnsi="Times New Roman" w:cs="Times New Roman"/>
          <w:b/>
          <w:sz w:val="26"/>
          <w:szCs w:val="26"/>
        </w:rPr>
        <w:t>Слайд 2.</w:t>
      </w:r>
    </w:p>
    <w:p w:rsidR="00DA0977" w:rsidRDefault="00DA0977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>Проблема здоровья людей и генетика тесно взаимосвязаны. Ученые-генетики пытаются ответить на вопрос, почему одни люди подвержены различным заболеваниям, в то время как другие в этих же, или даже худших условиях остаются здоровы. В основном это связано с наследственностью каждого человека, т.е. свойствами его генов, заключенных в хромосомах.</w:t>
      </w:r>
    </w:p>
    <w:p w:rsidR="00687E36" w:rsidRPr="00945A8E" w:rsidRDefault="00687E36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687E36">
        <w:rPr>
          <w:rFonts w:ascii="Times New Roman" w:hAnsi="Times New Roman" w:cs="Times New Roman"/>
          <w:sz w:val="26"/>
          <w:szCs w:val="26"/>
        </w:rPr>
        <w:t>Ген (др.-греч. γένος — род) — структурная и функциональная единица наследственности живых организмов. Ген представляет собой участок ДНК, задающий последовательность определённого полипептида либо функциональной РНК.</w:t>
      </w:r>
    </w:p>
    <w:p w:rsidR="00DA0977" w:rsidRPr="00945A8E" w:rsidRDefault="00DA0977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A8E">
        <w:rPr>
          <w:rFonts w:ascii="Times New Roman" w:hAnsi="Times New Roman" w:cs="Times New Roman"/>
          <w:b/>
          <w:sz w:val="26"/>
          <w:szCs w:val="26"/>
        </w:rPr>
        <w:t>Слайд 3.</w:t>
      </w:r>
    </w:p>
    <w:p w:rsidR="00687E36" w:rsidRDefault="0021060C" w:rsidP="00687E36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b/>
          <w:sz w:val="26"/>
          <w:szCs w:val="26"/>
        </w:rPr>
        <w:t>Наследственность —</w:t>
      </w:r>
      <w:r w:rsidRPr="00945A8E">
        <w:rPr>
          <w:rFonts w:ascii="Times New Roman" w:hAnsi="Times New Roman" w:cs="Times New Roman"/>
          <w:sz w:val="26"/>
          <w:szCs w:val="26"/>
        </w:rPr>
        <w:t xml:space="preserve"> способность организмов передавать свои признаки и особенности развития потомству. Благодаря этой способности все живые существа сохраняют в своих потомках характерные черты вида. Такая преемственность наследственных свойств обеспечивается передачей генетической информации. Материальными единицами наследственности являются гены, локализованные в хромосомах ядра и ДНК органелл. Наследственность наряду с изменчивостью обеспечивает постоянство и многообразие форм жизни и лежит в основе эволюции живой природы. Наследственность и изменчивость являются предметом изучения генетики</w:t>
      </w:r>
      <w:r w:rsidR="00945A8E">
        <w:rPr>
          <w:rFonts w:ascii="Times New Roman" w:hAnsi="Times New Roman" w:cs="Times New Roman"/>
          <w:sz w:val="26"/>
          <w:szCs w:val="26"/>
        </w:rPr>
        <w:t>.</w:t>
      </w:r>
    </w:p>
    <w:p w:rsidR="0021060C" w:rsidRPr="00945A8E" w:rsidRDefault="009E7367" w:rsidP="00687E36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b/>
          <w:sz w:val="26"/>
          <w:szCs w:val="26"/>
        </w:rPr>
        <w:t>Наследственность</w:t>
      </w:r>
      <w:r w:rsidRPr="00945A8E">
        <w:rPr>
          <w:rFonts w:ascii="Times New Roman" w:hAnsi="Times New Roman" w:cs="Times New Roman"/>
          <w:sz w:val="26"/>
          <w:szCs w:val="26"/>
        </w:rPr>
        <w:t xml:space="preserve"> – это генетическая программа человека, определяющая его генотип.</w:t>
      </w:r>
    </w:p>
    <w:p w:rsidR="006A1AEE" w:rsidRPr="00945A8E" w:rsidRDefault="006A1AEE" w:rsidP="00945A8E">
      <w:pPr>
        <w:ind w:left="-426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45A8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Слайд </w:t>
      </w:r>
      <w:r w:rsidR="00945A8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</w:t>
      </w:r>
      <w:r w:rsidRPr="00945A8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197951" w:rsidRPr="00945A8E" w:rsidRDefault="00197951" w:rsidP="00945A8E">
      <w:pPr>
        <w:ind w:left="-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5A8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Здоровье</w:t>
      </w:r>
      <w:r w:rsidRPr="00945A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организма. </w:t>
      </w:r>
    </w:p>
    <w:p w:rsidR="00197951" w:rsidRPr="00945A8E" w:rsidRDefault="006A1AEE" w:rsidP="00945A8E">
      <w:pPr>
        <w:ind w:left="-426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45A8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Заболеваемость - </w:t>
      </w:r>
      <w:r w:rsidRPr="00945A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</w:t>
      </w:r>
      <w:r w:rsidRPr="00945A8E">
        <w:rPr>
          <w:rFonts w:ascii="Times New Roman" w:hAnsi="Times New Roman" w:cs="Times New Roman"/>
          <w:color w:val="000000"/>
          <w:sz w:val="26"/>
          <w:szCs w:val="26"/>
        </w:rPr>
        <w:t>явление, характеризующее состояние здоровья населения; совокупность заболеваний, выявленных и зарегистрированных среди населения в целом или отдельных его группах за определенный отрезок времени.</w:t>
      </w:r>
    </w:p>
    <w:p w:rsidR="00EF7708" w:rsidRDefault="00EF7708" w:rsidP="00945A8E">
      <w:pPr>
        <w:ind w:left="-426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2E30C7" w:rsidRDefault="002E30C7" w:rsidP="002E30C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lastRenderedPageBreak/>
        <w:t>Генетика и здоровье человека взаимосвязаны, и науке уже известны несколько тысяч заболеваний, зависящих от генотипа особи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E30C7" w:rsidRDefault="002E30C7" w:rsidP="002E30C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 xml:space="preserve">В последние годы отмечаются быстрые темпы развития генетики человека и медицинской генетики. Это объясняется многими причинами и прежде всего резким увеличением доли наследственной патологии в структуре заболевания и смертности населения. </w:t>
      </w:r>
    </w:p>
    <w:p w:rsidR="00EF7708" w:rsidRDefault="00EF7708" w:rsidP="00945A8E">
      <w:pPr>
        <w:ind w:left="-426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197951" w:rsidRPr="00945A8E" w:rsidRDefault="00197951" w:rsidP="00945A8E">
      <w:pPr>
        <w:ind w:left="-426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945A8E">
        <w:rPr>
          <w:rFonts w:ascii="Times New Roman" w:hAnsi="Times New Roman" w:cs="Times New Roman"/>
          <w:b/>
          <w:iCs/>
          <w:sz w:val="26"/>
          <w:szCs w:val="26"/>
        </w:rPr>
        <w:t xml:space="preserve">Слайд </w:t>
      </w:r>
      <w:r w:rsidR="00945A8E">
        <w:rPr>
          <w:rFonts w:ascii="Times New Roman" w:hAnsi="Times New Roman" w:cs="Times New Roman"/>
          <w:b/>
          <w:iCs/>
          <w:sz w:val="26"/>
          <w:szCs w:val="26"/>
        </w:rPr>
        <w:t>5</w:t>
      </w:r>
      <w:r w:rsidRPr="00945A8E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:rsidR="0021060C" w:rsidRPr="00EF7708" w:rsidRDefault="0021060C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708">
        <w:rPr>
          <w:rFonts w:ascii="Times New Roman" w:hAnsi="Times New Roman" w:cs="Times New Roman"/>
          <w:sz w:val="26"/>
          <w:szCs w:val="26"/>
        </w:rPr>
        <w:t>Все наследственные болезни делятся на группы:</w:t>
      </w:r>
    </w:p>
    <w:p w:rsidR="0021060C" w:rsidRPr="00945A8E" w:rsidRDefault="0021060C" w:rsidP="00945A8E">
      <w:pPr>
        <w:pStyle w:val="a4"/>
        <w:numPr>
          <w:ilvl w:val="0"/>
          <w:numId w:val="44"/>
        </w:numPr>
        <w:jc w:val="both"/>
        <w:rPr>
          <w:sz w:val="26"/>
          <w:szCs w:val="26"/>
        </w:rPr>
      </w:pPr>
      <w:r w:rsidRPr="00945A8E">
        <w:rPr>
          <w:sz w:val="26"/>
          <w:szCs w:val="26"/>
        </w:rPr>
        <w:t>Генные (моногенные - в основе патологии одна пара аллельных генов)</w:t>
      </w:r>
    </w:p>
    <w:p w:rsidR="0021060C" w:rsidRPr="00945A8E" w:rsidRDefault="0021060C" w:rsidP="00945A8E">
      <w:pPr>
        <w:pStyle w:val="a4"/>
        <w:numPr>
          <w:ilvl w:val="0"/>
          <w:numId w:val="44"/>
        </w:numPr>
        <w:jc w:val="both"/>
        <w:rPr>
          <w:sz w:val="26"/>
          <w:szCs w:val="26"/>
        </w:rPr>
      </w:pPr>
      <w:r w:rsidRPr="00945A8E">
        <w:rPr>
          <w:sz w:val="26"/>
          <w:szCs w:val="26"/>
        </w:rPr>
        <w:t>Хромосомные</w:t>
      </w:r>
    </w:p>
    <w:p w:rsidR="0021060C" w:rsidRDefault="0021060C" w:rsidP="00945A8E">
      <w:pPr>
        <w:pStyle w:val="a4"/>
        <w:numPr>
          <w:ilvl w:val="0"/>
          <w:numId w:val="44"/>
        </w:numPr>
        <w:jc w:val="both"/>
        <w:rPr>
          <w:sz w:val="26"/>
          <w:szCs w:val="26"/>
        </w:rPr>
      </w:pPr>
      <w:r w:rsidRPr="00945A8E">
        <w:rPr>
          <w:sz w:val="26"/>
          <w:szCs w:val="26"/>
        </w:rPr>
        <w:t>Болезни с наследственным предрасположением (</w:t>
      </w:r>
      <w:proofErr w:type="spellStart"/>
      <w:r w:rsidRPr="00945A8E">
        <w:rPr>
          <w:sz w:val="26"/>
          <w:szCs w:val="26"/>
        </w:rPr>
        <w:t>мультифакториальные</w:t>
      </w:r>
      <w:proofErr w:type="spellEnd"/>
      <w:r w:rsidRPr="00945A8E">
        <w:rPr>
          <w:sz w:val="26"/>
          <w:szCs w:val="26"/>
        </w:rPr>
        <w:t>).</w:t>
      </w:r>
    </w:p>
    <w:p w:rsidR="006B6EB6" w:rsidRDefault="006B6EB6" w:rsidP="00945A8E">
      <w:pPr>
        <w:pStyle w:val="a4"/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Болезни несовместимости матери и плода</w:t>
      </w:r>
    </w:p>
    <w:p w:rsidR="00687E36" w:rsidRDefault="006B6EB6" w:rsidP="00687E36">
      <w:pPr>
        <w:pStyle w:val="a4"/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Генетические соматические болезни</w:t>
      </w:r>
    </w:p>
    <w:p w:rsidR="00687E36" w:rsidRPr="00064E4C" w:rsidRDefault="00687E36" w:rsidP="00687E36">
      <w:pPr>
        <w:pStyle w:val="a4"/>
        <w:ind w:left="-426"/>
        <w:jc w:val="both"/>
        <w:rPr>
          <w:sz w:val="26"/>
          <w:szCs w:val="26"/>
          <w:u w:val="single"/>
        </w:rPr>
      </w:pPr>
      <w:r w:rsidRPr="00687E36">
        <w:rPr>
          <w:sz w:val="26"/>
          <w:szCs w:val="26"/>
        </w:rPr>
        <w:t xml:space="preserve">Рассмотрим </w:t>
      </w:r>
      <w:r>
        <w:rPr>
          <w:sz w:val="26"/>
          <w:szCs w:val="26"/>
        </w:rPr>
        <w:t xml:space="preserve">наследственные болезни на примере </w:t>
      </w:r>
      <w:r w:rsidRPr="00064E4C">
        <w:rPr>
          <w:sz w:val="26"/>
          <w:szCs w:val="26"/>
          <w:u w:val="single"/>
        </w:rPr>
        <w:t>генных, хромосомных и с наследственной предрасположенностью.</w:t>
      </w:r>
    </w:p>
    <w:p w:rsidR="00E15824" w:rsidRPr="00945A8E" w:rsidRDefault="0021060C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528617456"/>
      <w:r w:rsidRPr="00945A8E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EF7708">
        <w:rPr>
          <w:rFonts w:ascii="Times New Roman" w:hAnsi="Times New Roman" w:cs="Times New Roman"/>
          <w:b/>
          <w:sz w:val="26"/>
          <w:szCs w:val="26"/>
        </w:rPr>
        <w:t>6</w:t>
      </w:r>
      <w:r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bookmarkEnd w:id="1"/>
    <w:p w:rsidR="0021060C" w:rsidRPr="00945A8E" w:rsidRDefault="0021060C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>Генные болезни - это большая группа заболеваний, возникающих в результате повреждения ДНК на уровне гена.</w:t>
      </w:r>
    </w:p>
    <w:p w:rsidR="0021060C" w:rsidRDefault="0021060C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>Общая частота болезней в популяции составляет 1-2 %</w:t>
      </w:r>
      <w:r w:rsidR="00EF7708">
        <w:rPr>
          <w:rFonts w:ascii="Times New Roman" w:hAnsi="Times New Roman" w:cs="Times New Roman"/>
          <w:sz w:val="26"/>
          <w:szCs w:val="26"/>
        </w:rPr>
        <w:t>.</w:t>
      </w:r>
    </w:p>
    <w:p w:rsidR="00EF7708" w:rsidRPr="00EF7708" w:rsidRDefault="00EF7708" w:rsidP="00EF770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F7708">
        <w:rPr>
          <w:rFonts w:ascii="Times New Roman" w:hAnsi="Times New Roman" w:cs="Times New Roman"/>
          <w:sz w:val="26"/>
          <w:szCs w:val="26"/>
        </w:rPr>
        <w:t>В результате мутации гена на молекулярном уровне возможны следующие варианты:</w:t>
      </w:r>
    </w:p>
    <w:p w:rsidR="00EF7708" w:rsidRPr="00EF7708" w:rsidRDefault="00EF7708" w:rsidP="00EF770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F7708">
        <w:rPr>
          <w:rFonts w:ascii="Times New Roman" w:hAnsi="Times New Roman" w:cs="Times New Roman"/>
          <w:sz w:val="26"/>
          <w:szCs w:val="26"/>
        </w:rPr>
        <w:t>1.синтез аномального белка;</w:t>
      </w:r>
    </w:p>
    <w:p w:rsidR="00EF7708" w:rsidRPr="00EF7708" w:rsidRDefault="00EF7708" w:rsidP="00EF770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F7708">
        <w:rPr>
          <w:rFonts w:ascii="Times New Roman" w:hAnsi="Times New Roman" w:cs="Times New Roman"/>
          <w:sz w:val="26"/>
          <w:szCs w:val="26"/>
        </w:rPr>
        <w:t>2.выработка избыточного количества генного продукта;</w:t>
      </w:r>
    </w:p>
    <w:p w:rsidR="00EF7708" w:rsidRPr="00EF7708" w:rsidRDefault="00EF7708" w:rsidP="00EF770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F7708">
        <w:rPr>
          <w:rFonts w:ascii="Times New Roman" w:hAnsi="Times New Roman" w:cs="Times New Roman"/>
          <w:sz w:val="26"/>
          <w:szCs w:val="26"/>
        </w:rPr>
        <w:t>3.отсутствие выработки первичного продукта;</w:t>
      </w:r>
    </w:p>
    <w:p w:rsidR="00EF7708" w:rsidRPr="00EF7708" w:rsidRDefault="00EF7708" w:rsidP="00EF770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F7708">
        <w:rPr>
          <w:rFonts w:ascii="Times New Roman" w:hAnsi="Times New Roman" w:cs="Times New Roman"/>
          <w:sz w:val="26"/>
          <w:szCs w:val="26"/>
        </w:rPr>
        <w:t>4.выработка уменьшенного количества нормального первичного продукта. Не заканчиваясь на молекулярном уровне в первичных звеньях, патогенез генных болезней продолжается на клеточном уровне.</w:t>
      </w:r>
    </w:p>
    <w:p w:rsidR="00EF7708" w:rsidRPr="00945A8E" w:rsidRDefault="00EF7708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Примеры генных болезней: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фенилкетонурия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гликогеновая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болезнь, болезнь Гоше, подагра, болезнь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Марфана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мукополисахаридоз</w:t>
      </w:r>
      <w:proofErr w:type="spellEnd"/>
      <w:r>
        <w:rPr>
          <w:rFonts w:ascii="Times New Roman" w:hAnsi="Times New Roman" w:cs="Times New Roman"/>
          <w:sz w:val="26"/>
          <w:szCs w:val="26"/>
        </w:rPr>
        <w:t>, гемолитическая анемия и т.д.</w:t>
      </w:r>
    </w:p>
    <w:p w:rsidR="002E30C7" w:rsidRDefault="002E30C7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30C7" w:rsidRDefault="002E30C7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30C7" w:rsidRDefault="002E30C7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6858" w:rsidRDefault="008D4F4B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A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Слайд </w:t>
      </w:r>
      <w:r w:rsidR="002E30C7">
        <w:rPr>
          <w:rFonts w:ascii="Times New Roman" w:hAnsi="Times New Roman" w:cs="Times New Roman"/>
          <w:b/>
          <w:sz w:val="26"/>
          <w:szCs w:val="26"/>
        </w:rPr>
        <w:t>7</w:t>
      </w:r>
      <w:r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8D4F4B" w:rsidRPr="00945A8E" w:rsidRDefault="008D4F4B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 xml:space="preserve">К генным болезням у человека относятся многочисленные болезни обмена веществ. Они могут быть связаны с нарушением обмена углеводов, липидов, стероидов, пуринов и пиримидинов, билирубина, металлов и др. </w:t>
      </w:r>
    </w:p>
    <w:p w:rsidR="008D4F4B" w:rsidRPr="002E30C7" w:rsidRDefault="008D4F4B" w:rsidP="009A0BA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>Пример генной болезни:</w:t>
      </w:r>
      <w:r w:rsidRPr="002E30C7">
        <w:rPr>
          <w:rFonts w:ascii="Times New Roman" w:hAnsi="Times New Roman" w:cs="Times New Roman"/>
          <w:b/>
          <w:sz w:val="26"/>
          <w:szCs w:val="26"/>
        </w:rPr>
        <w:t>Гемофилия</w:t>
      </w:r>
    </w:p>
    <w:p w:rsidR="008D4F4B" w:rsidRPr="00945A8E" w:rsidRDefault="008D4F4B" w:rsidP="00945A8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b/>
          <w:bCs/>
          <w:sz w:val="26"/>
          <w:szCs w:val="26"/>
          <w:u w:val="single"/>
        </w:rPr>
        <w:t>Причина:</w:t>
      </w:r>
      <w:r w:rsidRPr="00945A8E">
        <w:rPr>
          <w:rFonts w:ascii="Times New Roman" w:hAnsi="Times New Roman" w:cs="Times New Roman"/>
          <w:sz w:val="26"/>
          <w:szCs w:val="26"/>
        </w:rPr>
        <w:t>Наследственный дефицит плазменного фактора свертывания крови в связи с прямой мутацией гена, локализованного в длинном плече X-половой хромосомы.</w:t>
      </w:r>
    </w:p>
    <w:p w:rsidR="008D4F4B" w:rsidRPr="00945A8E" w:rsidRDefault="008D4F4B" w:rsidP="002E30C7">
      <w:pPr>
        <w:pStyle w:val="a4"/>
        <w:ind w:left="-426"/>
        <w:jc w:val="both"/>
        <w:rPr>
          <w:sz w:val="26"/>
          <w:szCs w:val="26"/>
        </w:rPr>
      </w:pPr>
      <w:r w:rsidRPr="00945A8E">
        <w:rPr>
          <w:b/>
          <w:bCs/>
          <w:sz w:val="26"/>
          <w:szCs w:val="26"/>
          <w:u w:val="single"/>
        </w:rPr>
        <w:t xml:space="preserve">Тип </w:t>
      </w:r>
      <w:proofErr w:type="gramStart"/>
      <w:r w:rsidRPr="00945A8E">
        <w:rPr>
          <w:b/>
          <w:bCs/>
          <w:sz w:val="26"/>
          <w:szCs w:val="26"/>
          <w:u w:val="single"/>
        </w:rPr>
        <w:t>наследования:</w:t>
      </w:r>
      <w:r w:rsidRPr="00945A8E">
        <w:rPr>
          <w:sz w:val="26"/>
          <w:szCs w:val="26"/>
        </w:rPr>
        <w:t>Рецессивный</w:t>
      </w:r>
      <w:proofErr w:type="gramEnd"/>
      <w:r w:rsidRPr="00945A8E">
        <w:rPr>
          <w:sz w:val="26"/>
          <w:szCs w:val="26"/>
        </w:rPr>
        <w:t>, сцепленный с Х-хромосомой.</w:t>
      </w:r>
    </w:p>
    <w:p w:rsidR="008D4F4B" w:rsidRPr="00945A8E" w:rsidRDefault="008D4F4B" w:rsidP="002E30C7">
      <w:pPr>
        <w:pStyle w:val="a4"/>
        <w:ind w:left="-426"/>
        <w:jc w:val="both"/>
        <w:rPr>
          <w:sz w:val="26"/>
          <w:szCs w:val="26"/>
        </w:rPr>
      </w:pPr>
      <w:r w:rsidRPr="00945A8E">
        <w:rPr>
          <w:b/>
          <w:bCs/>
          <w:sz w:val="26"/>
          <w:szCs w:val="26"/>
          <w:u w:val="single"/>
        </w:rPr>
        <w:t>Клиника:</w:t>
      </w:r>
      <w:r w:rsidRPr="00945A8E">
        <w:rPr>
          <w:sz w:val="26"/>
          <w:szCs w:val="26"/>
        </w:rPr>
        <w:t>На 1-м году жизни 1% кровотечений, с возрастом проявления более выражены. Дети, страдающие гемофилией, отличаются хрупкостью, бледной, тонкой кожей и слаборазвитым подкожным жировым слоем. Чрезмерные кровотечения при малейших повреждениях (</w:t>
      </w:r>
      <w:proofErr w:type="spellStart"/>
      <w:r w:rsidRPr="00945A8E">
        <w:rPr>
          <w:sz w:val="26"/>
          <w:szCs w:val="26"/>
        </w:rPr>
        <w:t>гемотурия</w:t>
      </w:r>
      <w:proofErr w:type="spellEnd"/>
      <w:r w:rsidRPr="00945A8E">
        <w:rPr>
          <w:sz w:val="26"/>
          <w:szCs w:val="26"/>
        </w:rPr>
        <w:t>). В течение заболевания периоды кровоточивости сменяются периодами относительного благополучия. Больные - преимущественно мальчики.</w:t>
      </w:r>
    </w:p>
    <w:p w:rsidR="008D4F4B" w:rsidRPr="00945A8E" w:rsidRDefault="008D4F4B" w:rsidP="002E30C7">
      <w:pPr>
        <w:pStyle w:val="a4"/>
        <w:ind w:left="-426"/>
        <w:jc w:val="both"/>
        <w:rPr>
          <w:sz w:val="26"/>
          <w:szCs w:val="26"/>
        </w:rPr>
      </w:pPr>
      <w:r w:rsidRPr="00945A8E">
        <w:rPr>
          <w:b/>
          <w:bCs/>
          <w:sz w:val="26"/>
          <w:szCs w:val="26"/>
          <w:u w:val="single"/>
        </w:rPr>
        <w:t>Патогенез:</w:t>
      </w:r>
      <w:r w:rsidRPr="00945A8E">
        <w:rPr>
          <w:sz w:val="26"/>
          <w:szCs w:val="26"/>
        </w:rPr>
        <w:t>Подкожные и внутримышечные кровоизлияния и кровоизлияния во внутренние органы, поражение крупных суставов, что приводит к их деформации.</w:t>
      </w:r>
    </w:p>
    <w:p w:rsidR="002E30C7" w:rsidRDefault="008D4F4B" w:rsidP="002E30C7">
      <w:pPr>
        <w:pStyle w:val="a4"/>
        <w:ind w:left="-426"/>
        <w:jc w:val="both"/>
        <w:rPr>
          <w:sz w:val="26"/>
          <w:szCs w:val="26"/>
        </w:rPr>
      </w:pPr>
      <w:r w:rsidRPr="00945A8E">
        <w:rPr>
          <w:b/>
          <w:bCs/>
          <w:sz w:val="26"/>
          <w:szCs w:val="26"/>
          <w:u w:val="single"/>
        </w:rPr>
        <w:t>Диагностика:</w:t>
      </w:r>
      <w:r w:rsidRPr="00945A8E">
        <w:rPr>
          <w:sz w:val="26"/>
          <w:szCs w:val="26"/>
        </w:rPr>
        <w:t>Клиническое обследование и биохимический анализ крови, установление генеалогии.</w:t>
      </w:r>
    </w:p>
    <w:p w:rsidR="002E30C7" w:rsidRPr="002E30C7" w:rsidRDefault="002E30C7" w:rsidP="002E30C7">
      <w:pPr>
        <w:pStyle w:val="a4"/>
        <w:ind w:left="-426"/>
        <w:jc w:val="both"/>
        <w:rPr>
          <w:i/>
          <w:sz w:val="26"/>
          <w:szCs w:val="26"/>
        </w:rPr>
      </w:pPr>
      <w:r w:rsidRPr="002E30C7">
        <w:rPr>
          <w:i/>
          <w:sz w:val="26"/>
          <w:szCs w:val="26"/>
        </w:rPr>
        <w:t>Цесаревичу Алексею гемофилия передалась по наследству. Он получил болезнь от своей матери - императрицы Александры Федоровны. А императрица в свою очередь унаследовала болезнь от своей бабушки королевы Виктории.</w:t>
      </w:r>
    </w:p>
    <w:p w:rsidR="008D4F4B" w:rsidRPr="00945A8E" w:rsidRDefault="008D4F4B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F4B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2E30C7">
        <w:rPr>
          <w:rFonts w:ascii="Times New Roman" w:hAnsi="Times New Roman" w:cs="Times New Roman"/>
          <w:b/>
          <w:sz w:val="26"/>
          <w:szCs w:val="26"/>
        </w:rPr>
        <w:t>8</w:t>
      </w:r>
      <w:r w:rsidRPr="008D4F4B">
        <w:rPr>
          <w:rFonts w:ascii="Times New Roman" w:hAnsi="Times New Roman" w:cs="Times New Roman"/>
          <w:b/>
          <w:sz w:val="26"/>
          <w:szCs w:val="26"/>
        </w:rPr>
        <w:t>.</w:t>
      </w:r>
    </w:p>
    <w:p w:rsidR="002B645D" w:rsidRPr="007F024B" w:rsidRDefault="008D4F4B" w:rsidP="007F024B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45A8E">
        <w:rPr>
          <w:rFonts w:ascii="Times New Roman" w:hAnsi="Times New Roman" w:cs="Times New Roman"/>
          <w:sz w:val="26"/>
          <w:szCs w:val="26"/>
        </w:rPr>
        <w:t>Хромосомные болезни, или синдромы - это группа врожденных патологических состояний, проявляющихся множественными пороками развития, различающихся по своей клинической картине, часто сопровождающихся тяжелыми нарушениями психического и соматического развития. Основной дефект - различные степени интеллектуальной недостаточности, что может осложняться нарушениями зрения, слуха, опорно-двигательного аппарата, более выраженными, чем интеллектуальный дефект, расстройствами речи, эмоциональной сферы и поведения.</w:t>
      </w:r>
    </w:p>
    <w:p w:rsidR="002E30C7" w:rsidRPr="002E30C7" w:rsidRDefault="002E30C7" w:rsidP="002E30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>Примеры хромосомных болезней:</w:t>
      </w:r>
    </w:p>
    <w:p w:rsidR="002E30C7" w:rsidRPr="002E30C7" w:rsidRDefault="002E30C7" w:rsidP="002E30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>Синдром Дауна (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трисомия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21 хромосомы ХХХ)</w:t>
      </w:r>
    </w:p>
    <w:p w:rsidR="002E30C7" w:rsidRPr="002E30C7" w:rsidRDefault="002E30C7" w:rsidP="002E30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 xml:space="preserve">Синдром 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Патау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трисомия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13 хромосомы ХХХ)</w:t>
      </w:r>
    </w:p>
    <w:p w:rsidR="002E30C7" w:rsidRPr="002E30C7" w:rsidRDefault="002E30C7" w:rsidP="002E30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>Синдром Эдвардса (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трисомия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18 хромосомы ХХХ)</w:t>
      </w:r>
    </w:p>
    <w:p w:rsidR="002E30C7" w:rsidRPr="002E30C7" w:rsidRDefault="002E30C7" w:rsidP="002E30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 xml:space="preserve">Синдром 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Клайнфелтера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трисомия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половых хромосом ХХУ)</w:t>
      </w:r>
    </w:p>
    <w:p w:rsidR="00E06858" w:rsidRPr="002E30C7" w:rsidRDefault="002E30C7" w:rsidP="002E30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6"/>
          <w:szCs w:val="26"/>
        </w:rPr>
      </w:pPr>
      <w:r w:rsidRPr="002E30C7">
        <w:rPr>
          <w:rFonts w:ascii="Times New Roman" w:hAnsi="Times New Roman" w:cs="Times New Roman"/>
          <w:sz w:val="26"/>
          <w:szCs w:val="26"/>
        </w:rPr>
        <w:t>Синдром Шерешевского-Тернера (</w:t>
      </w:r>
      <w:proofErr w:type="spellStart"/>
      <w:r w:rsidRPr="002E30C7">
        <w:rPr>
          <w:rFonts w:ascii="Times New Roman" w:hAnsi="Times New Roman" w:cs="Times New Roman"/>
          <w:sz w:val="26"/>
          <w:szCs w:val="26"/>
        </w:rPr>
        <w:t>моносомия</w:t>
      </w:r>
      <w:proofErr w:type="spellEnd"/>
      <w:r w:rsidRPr="002E30C7">
        <w:rPr>
          <w:rFonts w:ascii="Times New Roman" w:hAnsi="Times New Roman" w:cs="Times New Roman"/>
          <w:sz w:val="26"/>
          <w:szCs w:val="26"/>
        </w:rPr>
        <w:t xml:space="preserve"> половой хромосомы </w:t>
      </w:r>
      <w:proofErr w:type="gramStart"/>
      <w:r w:rsidRPr="002E30C7">
        <w:rPr>
          <w:rFonts w:ascii="Times New Roman" w:hAnsi="Times New Roman" w:cs="Times New Roman"/>
          <w:sz w:val="26"/>
          <w:szCs w:val="26"/>
        </w:rPr>
        <w:t>Х)и</w:t>
      </w:r>
      <w:proofErr w:type="gramEnd"/>
      <w:r w:rsidRPr="002E30C7">
        <w:rPr>
          <w:rFonts w:ascii="Times New Roman" w:hAnsi="Times New Roman" w:cs="Times New Roman"/>
          <w:sz w:val="26"/>
          <w:szCs w:val="26"/>
        </w:rPr>
        <w:t xml:space="preserve"> др.</w:t>
      </w:r>
    </w:p>
    <w:p w:rsidR="00C4527F" w:rsidRDefault="00C4527F" w:rsidP="002B645D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4F4B" w:rsidRDefault="00C4527F" w:rsidP="002B645D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Слайд 9</w:t>
      </w:r>
      <w:r w:rsidR="008D4F4B"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C4527F" w:rsidRPr="00C4527F" w:rsidRDefault="00C4527F" w:rsidP="00C4527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4527F">
        <w:rPr>
          <w:rFonts w:ascii="Times New Roman" w:hAnsi="Times New Roman" w:cs="Times New Roman"/>
          <w:bCs/>
          <w:sz w:val="26"/>
          <w:szCs w:val="26"/>
        </w:rPr>
        <w:t xml:space="preserve">Пример хромосомной болезни: </w:t>
      </w:r>
      <w:r w:rsidRPr="000947AD">
        <w:rPr>
          <w:rFonts w:ascii="Times New Roman" w:hAnsi="Times New Roman" w:cs="Times New Roman"/>
          <w:b/>
          <w:bCs/>
          <w:sz w:val="26"/>
          <w:szCs w:val="26"/>
        </w:rPr>
        <w:t>Синдром Дауна</w:t>
      </w:r>
      <w:r w:rsidRPr="00C4527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C4527F">
        <w:rPr>
          <w:rFonts w:ascii="Times New Roman" w:hAnsi="Times New Roman" w:cs="Times New Roman"/>
          <w:bCs/>
          <w:sz w:val="26"/>
          <w:szCs w:val="26"/>
        </w:rPr>
        <w:t>трисомия</w:t>
      </w:r>
      <w:proofErr w:type="spellEnd"/>
      <w:r w:rsidRPr="00C4527F">
        <w:rPr>
          <w:rFonts w:ascii="Times New Roman" w:hAnsi="Times New Roman" w:cs="Times New Roman"/>
          <w:bCs/>
          <w:sz w:val="26"/>
          <w:szCs w:val="26"/>
        </w:rPr>
        <w:t xml:space="preserve"> по 21 паре хромосом)</w:t>
      </w:r>
    </w:p>
    <w:p w:rsidR="00C4527F" w:rsidRPr="00C4527F" w:rsidRDefault="00C4527F" w:rsidP="00C4527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452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Причина: </w:t>
      </w:r>
      <w:proofErr w:type="spellStart"/>
      <w:r w:rsidRPr="00C4527F">
        <w:rPr>
          <w:rFonts w:ascii="Times New Roman" w:hAnsi="Times New Roman" w:cs="Times New Roman"/>
          <w:sz w:val="26"/>
          <w:szCs w:val="26"/>
        </w:rPr>
        <w:t>Нерасхождение</w:t>
      </w:r>
      <w:proofErr w:type="spellEnd"/>
      <w:r w:rsidRPr="00C4527F">
        <w:rPr>
          <w:rFonts w:ascii="Times New Roman" w:hAnsi="Times New Roman" w:cs="Times New Roman"/>
          <w:sz w:val="26"/>
          <w:szCs w:val="26"/>
        </w:rPr>
        <w:t xml:space="preserve"> 21 пары </w:t>
      </w:r>
      <w:proofErr w:type="spellStart"/>
      <w:r w:rsidRPr="00C4527F">
        <w:rPr>
          <w:rFonts w:ascii="Times New Roman" w:hAnsi="Times New Roman" w:cs="Times New Roman"/>
          <w:sz w:val="26"/>
          <w:szCs w:val="26"/>
        </w:rPr>
        <w:t>аутосом</w:t>
      </w:r>
      <w:proofErr w:type="spellEnd"/>
      <w:r w:rsidRPr="00C452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4527F">
        <w:rPr>
          <w:rFonts w:ascii="Times New Roman" w:hAnsi="Times New Roman" w:cs="Times New Roman"/>
          <w:sz w:val="26"/>
          <w:szCs w:val="26"/>
        </w:rPr>
        <w:t>транслокация</w:t>
      </w:r>
      <w:proofErr w:type="spellEnd"/>
      <w:r w:rsidRPr="00C4527F">
        <w:rPr>
          <w:rFonts w:ascii="Times New Roman" w:hAnsi="Times New Roman" w:cs="Times New Roman"/>
          <w:sz w:val="26"/>
          <w:szCs w:val="26"/>
        </w:rPr>
        <w:t xml:space="preserve"> 21 </w:t>
      </w:r>
      <w:proofErr w:type="spellStart"/>
      <w:r w:rsidRPr="00C4527F">
        <w:rPr>
          <w:rFonts w:ascii="Times New Roman" w:hAnsi="Times New Roman" w:cs="Times New Roman"/>
          <w:sz w:val="26"/>
          <w:szCs w:val="26"/>
        </w:rPr>
        <w:t>аутосомы</w:t>
      </w:r>
      <w:proofErr w:type="spellEnd"/>
      <w:r w:rsidRPr="00C4527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C4527F">
        <w:rPr>
          <w:rFonts w:ascii="Times New Roman" w:hAnsi="Times New Roman" w:cs="Times New Roman"/>
          <w:sz w:val="26"/>
          <w:szCs w:val="26"/>
        </w:rPr>
        <w:t>аутосому</w:t>
      </w:r>
      <w:proofErr w:type="spellEnd"/>
      <w:r w:rsidRPr="00C4527F">
        <w:rPr>
          <w:rFonts w:ascii="Times New Roman" w:hAnsi="Times New Roman" w:cs="Times New Roman"/>
          <w:sz w:val="26"/>
          <w:szCs w:val="26"/>
        </w:rPr>
        <w:t xml:space="preserve"> группы D или G. У 94% кариотип — 47 хромосом. Частота проявления синдрома увеличивается с возрастом матери.</w:t>
      </w:r>
    </w:p>
    <w:p w:rsidR="00C4527F" w:rsidRPr="00C4527F" w:rsidRDefault="00C4527F" w:rsidP="00C4527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452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Клиника: </w:t>
      </w:r>
      <w:r w:rsidRPr="00C4527F">
        <w:rPr>
          <w:rFonts w:ascii="Times New Roman" w:hAnsi="Times New Roman" w:cs="Times New Roman"/>
          <w:sz w:val="26"/>
          <w:szCs w:val="26"/>
        </w:rPr>
        <w:t xml:space="preserve">Признаки выявляются на самых ранних этапах жизни ребенка. </w:t>
      </w:r>
    </w:p>
    <w:p w:rsidR="00C4527F" w:rsidRPr="00C4527F" w:rsidRDefault="00C4527F" w:rsidP="00C4527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4527F">
        <w:rPr>
          <w:rFonts w:ascii="Times New Roman" w:hAnsi="Times New Roman" w:cs="Times New Roman"/>
          <w:sz w:val="26"/>
          <w:szCs w:val="26"/>
        </w:rPr>
        <w:t>Малый рост ребенка, маленькая круглая голова со скошенным затылком, своеобразное лицо - бедная мимика, косой разрез глаз со складкой у внутреннего угла, нос с широкой плоской переносицей, маленькие деформированные ушные раковины. Рот обычно полуоткрыт, язык толстый, неповоротливый, нижняя челюсть иногда выступает вперед. На щеках часто отмечается сухая экзема. Обнаруживается укорочение конечностей, особенно в дистальных отделах. Кисть плоская, пальцы рук широкие, короткие. В физическом развитии отстают, однако не резко, но нервно-психическое развитие замедленно (плохо развита речь). С возрастом выявляется ряд новых черт заболевания. Голос грубеет, отмечается близорукость, косоглазие, конъюнктивиты, неправильный рост зубов, кариес. Слабо развита иммунная система, инфекционные заболевания протекают крайне тяжело и в 15 раз чаще, чем у других детей. Встречается острый лейкоз.</w:t>
      </w:r>
    </w:p>
    <w:p w:rsidR="00C4527F" w:rsidRPr="00C4527F" w:rsidRDefault="00C4527F" w:rsidP="00C4527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452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Диагностика: </w:t>
      </w:r>
      <w:r w:rsidRPr="00C4527F">
        <w:rPr>
          <w:rFonts w:ascii="Times New Roman" w:hAnsi="Times New Roman" w:cs="Times New Roman"/>
          <w:sz w:val="26"/>
          <w:szCs w:val="26"/>
        </w:rPr>
        <w:t>Клиническое обследование, подтверждаемое цитогенетическим анализом кариотипа.</w:t>
      </w:r>
    </w:p>
    <w:p w:rsidR="00C4527F" w:rsidRPr="00C4527F" w:rsidRDefault="008D4F4B" w:rsidP="00C4527F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4527F">
        <w:rPr>
          <w:rFonts w:ascii="Times New Roman" w:hAnsi="Times New Roman" w:cs="Times New Roman"/>
          <w:sz w:val="26"/>
          <w:szCs w:val="26"/>
        </w:rPr>
        <w:t>К биологическим факторам повышения риска рождения детей с хро</w:t>
      </w:r>
      <w:r w:rsidRPr="00C4527F">
        <w:rPr>
          <w:rFonts w:ascii="Times New Roman" w:hAnsi="Times New Roman" w:cs="Times New Roman"/>
          <w:sz w:val="26"/>
          <w:szCs w:val="26"/>
        </w:rPr>
        <w:softHyphen/>
        <w:t>мосомными аномалиями может быть отнесен возраст матери. Риск рождения больного ребенка особенно резко возрастает после 35 лет. Это характерно для любых хромосомных болезней, но наиболее четко наблюдается для болезни Дауна.</w:t>
      </w:r>
    </w:p>
    <w:p w:rsidR="008D4F4B" w:rsidRPr="002B645D" w:rsidRDefault="008D4F4B" w:rsidP="00C4527F">
      <w:pPr>
        <w:pStyle w:val="a4"/>
        <w:ind w:left="-426"/>
        <w:jc w:val="both"/>
        <w:rPr>
          <w:sz w:val="26"/>
          <w:szCs w:val="26"/>
        </w:rPr>
      </w:pPr>
      <w:r w:rsidRPr="002B645D">
        <w:rPr>
          <w:sz w:val="26"/>
          <w:szCs w:val="26"/>
        </w:rPr>
        <w:t xml:space="preserve">В медико-генетическом планировании беременности особое значение уделяется двум факторам — наличию анеуплоидии по </w:t>
      </w:r>
      <w:proofErr w:type="spellStart"/>
      <w:r w:rsidRPr="002B645D">
        <w:rPr>
          <w:sz w:val="26"/>
          <w:szCs w:val="26"/>
        </w:rPr>
        <w:t>аутосомам</w:t>
      </w:r>
      <w:proofErr w:type="spellEnd"/>
      <w:r w:rsidRPr="002B645D">
        <w:rPr>
          <w:sz w:val="26"/>
          <w:szCs w:val="26"/>
        </w:rPr>
        <w:t xml:space="preserve"> у ребенка и возрасту матери старше 35 лет.</w:t>
      </w:r>
    </w:p>
    <w:p w:rsidR="00E06858" w:rsidRDefault="00BF3A11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10</w:t>
      </w:r>
      <w:r w:rsidR="00E44D01"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E06858" w:rsidRPr="00E06858" w:rsidRDefault="00E44D01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6858">
        <w:rPr>
          <w:rFonts w:ascii="Times New Roman" w:hAnsi="Times New Roman" w:cs="Times New Roman"/>
          <w:b/>
          <w:sz w:val="26"/>
          <w:szCs w:val="26"/>
        </w:rPr>
        <w:t>Болезни с наследственной предрасположенностью</w:t>
      </w:r>
    </w:p>
    <w:p w:rsidR="00E06858" w:rsidRPr="00E06858" w:rsidRDefault="00684490" w:rsidP="00E06858">
      <w:pPr>
        <w:ind w:left="-426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06858">
        <w:rPr>
          <w:rFonts w:ascii="Times New Roman" w:hAnsi="Times New Roman" w:cs="Times New Roman"/>
          <w:sz w:val="26"/>
          <w:szCs w:val="26"/>
        </w:rPr>
        <w:t xml:space="preserve">Болезни, в патогенезе которых играет роль наследственность и проявление которых зависит от действия факторов внешней среды, называют </w:t>
      </w:r>
      <w:r w:rsidRPr="00E0685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болезнями с наследственным предрасположением. </w:t>
      </w:r>
    </w:p>
    <w:p w:rsidR="00E06858" w:rsidRDefault="00E44D01" w:rsidP="00BF3A11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6858">
        <w:rPr>
          <w:rFonts w:ascii="Times New Roman" w:hAnsi="Times New Roman" w:cs="Times New Roman"/>
          <w:sz w:val="26"/>
          <w:szCs w:val="26"/>
        </w:rPr>
        <w:t>В детском возрасте на долю болезней с наследственной предрасположенностью приходится не менее 10 % и это число существенно повышается с возрастом.</w:t>
      </w:r>
      <w:bookmarkStart w:id="2" w:name="_Hlk528618192"/>
    </w:p>
    <w:p w:rsidR="00E06858" w:rsidRDefault="00E06858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4F4B" w:rsidRDefault="00BF3A11" w:rsidP="00B87FBA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Слайд 11</w:t>
      </w:r>
      <w:r w:rsidR="00E44D01"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5A2305" w:rsidRDefault="005A2305" w:rsidP="00945A8E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«Врожденное» и «на</w:t>
      </w:r>
      <w:r w:rsidR="00BF3A11">
        <w:rPr>
          <w:rFonts w:ascii="Times New Roman" w:hAnsi="Times New Roman" w:cs="Times New Roman"/>
          <w:b/>
          <w:sz w:val="26"/>
          <w:szCs w:val="26"/>
        </w:rPr>
        <w:t xml:space="preserve">следственное» заболевание – </w:t>
      </w:r>
      <w:r>
        <w:rPr>
          <w:rFonts w:ascii="Times New Roman" w:hAnsi="Times New Roman" w:cs="Times New Roman"/>
          <w:b/>
          <w:sz w:val="26"/>
          <w:szCs w:val="26"/>
        </w:rPr>
        <w:t>разные понятия.</w:t>
      </w:r>
    </w:p>
    <w:p w:rsidR="005A2305" w:rsidRPr="00317DDD" w:rsidRDefault="005A2305" w:rsidP="005A2305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17DDD">
        <w:rPr>
          <w:rFonts w:ascii="Times New Roman" w:hAnsi="Times New Roman" w:cs="Times New Roman"/>
          <w:sz w:val="26"/>
          <w:szCs w:val="26"/>
        </w:rPr>
        <w:t xml:space="preserve">«Врожденное заболевание» говорит о том, что патология присутствовала у человека с момента его рождения, и явится могла </w:t>
      </w:r>
      <w:r w:rsidR="006C4CFA" w:rsidRPr="00317DDD">
        <w:rPr>
          <w:rFonts w:ascii="Times New Roman" w:hAnsi="Times New Roman" w:cs="Times New Roman"/>
          <w:sz w:val="26"/>
          <w:szCs w:val="26"/>
        </w:rPr>
        <w:t>следствием как «поломки» его генов, так и результатом воздействия на развивающийся плод неблагоприятных факторов во время беременности или травмы во время родов.</w:t>
      </w:r>
    </w:p>
    <w:p w:rsidR="006C4CFA" w:rsidRPr="00317DDD" w:rsidRDefault="006C4CFA" w:rsidP="005A2305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17DDD">
        <w:rPr>
          <w:rFonts w:ascii="Times New Roman" w:hAnsi="Times New Roman" w:cs="Times New Roman"/>
          <w:sz w:val="26"/>
          <w:szCs w:val="26"/>
        </w:rPr>
        <w:t xml:space="preserve">«Наследственная болезнь» подразумевает то, что причина нарушения кроется в структурном изменении наследственной информации клеток </w:t>
      </w:r>
      <w:r w:rsidR="00317DDD" w:rsidRPr="00317DDD">
        <w:rPr>
          <w:rFonts w:ascii="Times New Roman" w:hAnsi="Times New Roman" w:cs="Times New Roman"/>
          <w:sz w:val="26"/>
          <w:szCs w:val="26"/>
        </w:rPr>
        <w:t>человека. Будет заболевание передано по наследству или нет зависит от конкретной нозологии (болезни).</w:t>
      </w:r>
    </w:p>
    <w:p w:rsidR="00E06858" w:rsidRDefault="00BF3A11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12</w:t>
      </w:r>
      <w:r w:rsidR="00317DDD">
        <w:rPr>
          <w:rFonts w:ascii="Times New Roman" w:hAnsi="Times New Roman" w:cs="Times New Roman"/>
          <w:b/>
          <w:sz w:val="26"/>
          <w:szCs w:val="26"/>
        </w:rPr>
        <w:t>.</w:t>
      </w:r>
      <w:bookmarkEnd w:id="2"/>
    </w:p>
    <w:p w:rsidR="00E06858" w:rsidRPr="00BF3A11" w:rsidRDefault="00E44D01" w:rsidP="00E0685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F3A11">
        <w:rPr>
          <w:rFonts w:ascii="Times New Roman" w:hAnsi="Times New Roman" w:cs="Times New Roman"/>
          <w:sz w:val="26"/>
          <w:szCs w:val="26"/>
        </w:rPr>
        <w:t xml:space="preserve">В основе наследственной предрасположенности лежит генетическая уникальность организма, проявляющаяся в особенностях индивидуальных реакций организма на окружающую среду. В зависимости от того, с мутациями или сочетанием нормальных аллелей преимущественно связана наследственная предрасположенность, выделяют </w:t>
      </w:r>
      <w:r w:rsidRPr="00BF3A11">
        <w:rPr>
          <w:rFonts w:ascii="Times New Roman" w:hAnsi="Times New Roman" w:cs="Times New Roman"/>
          <w:b/>
          <w:sz w:val="26"/>
          <w:szCs w:val="26"/>
        </w:rPr>
        <w:t>моногенную</w:t>
      </w:r>
      <w:r w:rsidR="00B87FBA" w:rsidRPr="00BF3A11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B87FBA" w:rsidRPr="00BF3A1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вызываются единичными мутантными генами с сильным эффектом)</w:t>
      </w:r>
      <w:r w:rsidRPr="00BF3A11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gramStart"/>
      <w:r w:rsidRPr="00BF3A11">
        <w:rPr>
          <w:rFonts w:ascii="Times New Roman" w:hAnsi="Times New Roman" w:cs="Times New Roman"/>
          <w:b/>
          <w:sz w:val="26"/>
          <w:szCs w:val="26"/>
        </w:rPr>
        <w:t>полигенную</w:t>
      </w:r>
      <w:r w:rsidR="00B87FBA" w:rsidRPr="00BF3A1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87FBA" w:rsidRPr="00BF3A1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развиваются в результате совместного действия множества генетических (страдает множество генов) и средовых факторов, каждый из которых в отдельности оказывает лишь слабый эффект в развитии заболевания) </w:t>
      </w:r>
      <w:r w:rsidRPr="00BF3A11">
        <w:rPr>
          <w:rFonts w:ascii="Times New Roman" w:hAnsi="Times New Roman" w:cs="Times New Roman"/>
          <w:sz w:val="26"/>
          <w:szCs w:val="26"/>
        </w:rPr>
        <w:t>предрасположенность к болезням.</w:t>
      </w:r>
    </w:p>
    <w:p w:rsidR="00317DDD" w:rsidRDefault="00B87FBA" w:rsidP="00E0685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F3A11">
        <w:rPr>
          <w:rFonts w:ascii="Times New Roman" w:hAnsi="Times New Roman" w:cs="Times New Roman"/>
          <w:sz w:val="26"/>
          <w:szCs w:val="26"/>
        </w:rPr>
        <w:t>Д</w:t>
      </w:r>
      <w:r w:rsidR="00317DDD" w:rsidRPr="00BF3A11">
        <w:rPr>
          <w:rFonts w:ascii="Times New Roman" w:hAnsi="Times New Roman" w:cs="Times New Roman"/>
          <w:sz w:val="26"/>
          <w:szCs w:val="26"/>
        </w:rPr>
        <w:t>ля</w:t>
      </w:r>
      <w:r w:rsidR="00E671B9" w:rsidRPr="00BF3A11">
        <w:rPr>
          <w:rFonts w:ascii="Times New Roman" w:hAnsi="Times New Roman" w:cs="Times New Roman"/>
          <w:sz w:val="26"/>
          <w:szCs w:val="26"/>
        </w:rPr>
        <w:t xml:space="preserve"> реализации болезней с </w:t>
      </w:r>
      <w:r w:rsidR="00E06858" w:rsidRPr="00BF3A11">
        <w:rPr>
          <w:rFonts w:ascii="Times New Roman" w:hAnsi="Times New Roman" w:cs="Times New Roman"/>
          <w:sz w:val="26"/>
          <w:szCs w:val="26"/>
        </w:rPr>
        <w:t>наследственной</w:t>
      </w:r>
      <w:r w:rsidR="00E671B9" w:rsidRPr="00BF3A11">
        <w:rPr>
          <w:rFonts w:ascii="Times New Roman" w:hAnsi="Times New Roman" w:cs="Times New Roman"/>
          <w:sz w:val="26"/>
          <w:szCs w:val="26"/>
        </w:rPr>
        <w:t xml:space="preserve"> предрасположенностью недостаточно только соответствующей генетической «особенности» индивида-нужен ещё фактор или комплекс факторов среды, «запускающих» формирование мутантного фенотипа (или болезни).</w:t>
      </w:r>
    </w:p>
    <w:p w:rsidR="00BF3A11" w:rsidRDefault="00BF3A11" w:rsidP="00E0685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BF3A11" w:rsidRPr="00BF3A11" w:rsidRDefault="00BF3A11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здоровье оказывают факторы: экология и состояние окружающей среды, медицина, генетические факторы, условия жизни, трудовая </w:t>
      </w:r>
      <w:r w:rsidR="00064E4C">
        <w:rPr>
          <w:rFonts w:ascii="Times New Roman" w:hAnsi="Times New Roman" w:cs="Times New Roman"/>
          <w:sz w:val="26"/>
          <w:szCs w:val="26"/>
        </w:rPr>
        <w:t>деятельность</w:t>
      </w:r>
    </w:p>
    <w:p w:rsidR="00E06858" w:rsidRDefault="00BF3A11" w:rsidP="00E06858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13</w:t>
      </w:r>
      <w:r w:rsidR="00E671B9">
        <w:rPr>
          <w:rFonts w:ascii="Times New Roman" w:hAnsi="Times New Roman" w:cs="Times New Roman"/>
          <w:b/>
          <w:sz w:val="26"/>
          <w:szCs w:val="26"/>
        </w:rPr>
        <w:t>.</w:t>
      </w:r>
    </w:p>
    <w:p w:rsidR="00E06858" w:rsidRPr="00E06858" w:rsidRDefault="00E44D01" w:rsidP="00E06858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E06858">
        <w:rPr>
          <w:rFonts w:ascii="Times New Roman" w:hAnsi="Times New Roman" w:cs="Times New Roman"/>
          <w:sz w:val="26"/>
          <w:szCs w:val="26"/>
        </w:rPr>
        <w:t xml:space="preserve">Выделяют следующие основные группы болезней с наследственной предрасположенностью: </w:t>
      </w:r>
      <w:r w:rsidRPr="0063241B">
        <w:rPr>
          <w:rFonts w:ascii="Times New Roman" w:hAnsi="Times New Roman" w:cs="Times New Roman"/>
          <w:sz w:val="26"/>
          <w:szCs w:val="26"/>
          <w:u w:val="single"/>
        </w:rPr>
        <w:t>врожденные пороки развития</w:t>
      </w:r>
      <w:r w:rsidRPr="00E06858">
        <w:rPr>
          <w:rFonts w:ascii="Times New Roman" w:hAnsi="Times New Roman" w:cs="Times New Roman"/>
          <w:sz w:val="26"/>
          <w:szCs w:val="26"/>
        </w:rPr>
        <w:t xml:space="preserve"> (анэнцефалия, черепно-мозговая грыжа, вывих бедра и др.) и </w:t>
      </w:r>
      <w:r w:rsidRPr="0063241B">
        <w:rPr>
          <w:rFonts w:ascii="Times New Roman" w:hAnsi="Times New Roman" w:cs="Times New Roman"/>
          <w:sz w:val="26"/>
          <w:szCs w:val="26"/>
          <w:u w:val="single"/>
        </w:rPr>
        <w:t>хронические заболевания неинфекционной этиологии</w:t>
      </w:r>
      <w:r w:rsidRPr="00E0685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2162" w:rsidRDefault="00E44D01" w:rsidP="00792162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6858">
        <w:rPr>
          <w:rFonts w:ascii="Times New Roman" w:hAnsi="Times New Roman" w:cs="Times New Roman"/>
          <w:sz w:val="26"/>
          <w:szCs w:val="26"/>
        </w:rPr>
        <w:t>Последние делятся на распространенные нервно-психические (шизофрения, эпилепсия, маниакально-депрессивный психоз, рассеянный склероз) болезни и распространенные соматич</w:t>
      </w:r>
      <w:r w:rsidR="00380BB5" w:rsidRPr="00E06858">
        <w:rPr>
          <w:rFonts w:ascii="Times New Roman" w:hAnsi="Times New Roman" w:cs="Times New Roman"/>
          <w:sz w:val="26"/>
          <w:szCs w:val="26"/>
        </w:rPr>
        <w:t xml:space="preserve">еские болезни среднего возраста </w:t>
      </w:r>
      <w:r w:rsidR="005D660F">
        <w:rPr>
          <w:rFonts w:ascii="Times New Roman" w:hAnsi="Times New Roman" w:cs="Times New Roman"/>
          <w:sz w:val="26"/>
          <w:szCs w:val="26"/>
        </w:rPr>
        <w:t>(</w:t>
      </w:r>
      <w:r w:rsidRPr="00E06858">
        <w:rPr>
          <w:rFonts w:ascii="Times New Roman" w:hAnsi="Times New Roman" w:cs="Times New Roman"/>
          <w:sz w:val="26"/>
          <w:szCs w:val="26"/>
        </w:rPr>
        <w:t xml:space="preserve">бронхиальная астма, язвенная болезнь желудка и двенадцатиперстной кишки, ишемическая болезнь сердца, </w:t>
      </w:r>
      <w:proofErr w:type="spellStart"/>
      <w:r w:rsidRPr="00E06858">
        <w:rPr>
          <w:rFonts w:ascii="Times New Roman" w:hAnsi="Times New Roman" w:cs="Times New Roman"/>
          <w:sz w:val="26"/>
          <w:szCs w:val="26"/>
        </w:rPr>
        <w:t>варикоз</w:t>
      </w:r>
      <w:proofErr w:type="spellEnd"/>
      <w:r w:rsidRPr="00E06858">
        <w:rPr>
          <w:rFonts w:ascii="Times New Roman" w:hAnsi="Times New Roman" w:cs="Times New Roman"/>
          <w:sz w:val="26"/>
          <w:szCs w:val="26"/>
        </w:rPr>
        <w:t>, диабет и др.).</w:t>
      </w:r>
    </w:p>
    <w:p w:rsidR="00286F93" w:rsidRPr="00945A8E" w:rsidRDefault="0063241B" w:rsidP="00792162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Слайд 14</w:t>
      </w:r>
      <w:r w:rsidR="00E44D01"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E44D01" w:rsidRPr="0063241B" w:rsidRDefault="00380BB5" w:rsidP="0063241B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63241B">
        <w:rPr>
          <w:rFonts w:ascii="Times New Roman" w:hAnsi="Times New Roman" w:cs="Times New Roman"/>
          <w:sz w:val="26"/>
          <w:szCs w:val="26"/>
        </w:rPr>
        <w:t>Рассмотрим болезни</w:t>
      </w:r>
      <w:r w:rsidR="00E44D01" w:rsidRPr="0063241B">
        <w:rPr>
          <w:rFonts w:ascii="Times New Roman" w:hAnsi="Times New Roman" w:cs="Times New Roman"/>
          <w:sz w:val="26"/>
          <w:szCs w:val="26"/>
        </w:rPr>
        <w:t xml:space="preserve"> с насл</w:t>
      </w:r>
      <w:r w:rsidR="0063241B" w:rsidRPr="0063241B">
        <w:rPr>
          <w:rFonts w:ascii="Times New Roman" w:hAnsi="Times New Roman" w:cs="Times New Roman"/>
          <w:sz w:val="26"/>
          <w:szCs w:val="26"/>
        </w:rPr>
        <w:t xml:space="preserve">едственной предрасположенностью: </w:t>
      </w:r>
      <w:r w:rsidR="00E44D01" w:rsidRPr="0063241B">
        <w:rPr>
          <w:rFonts w:ascii="Times New Roman" w:hAnsi="Times New Roman" w:cs="Times New Roman"/>
          <w:iCs/>
          <w:sz w:val="26"/>
          <w:szCs w:val="26"/>
        </w:rPr>
        <w:t>Бронхиальная астма</w:t>
      </w:r>
    </w:p>
    <w:p w:rsidR="0063241B" w:rsidRDefault="00E671B9" w:rsidP="0063241B">
      <w:pPr>
        <w:pStyle w:val="a4"/>
        <w:ind w:left="-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Причины</w:t>
      </w:r>
      <w:r w:rsidR="00E44D01" w:rsidRPr="00945A8E">
        <w:rPr>
          <w:b/>
          <w:bCs/>
          <w:sz w:val="26"/>
          <w:szCs w:val="26"/>
          <w:u w:val="single"/>
        </w:rPr>
        <w:t>:</w:t>
      </w:r>
    </w:p>
    <w:p w:rsidR="00E671B9" w:rsidRPr="0063241B" w:rsidRDefault="00E671B9" w:rsidP="0063241B">
      <w:pPr>
        <w:pStyle w:val="a4"/>
        <w:ind w:left="-426"/>
        <w:jc w:val="both"/>
        <w:rPr>
          <w:bCs/>
          <w:sz w:val="26"/>
          <w:szCs w:val="26"/>
        </w:rPr>
      </w:pPr>
      <w:r w:rsidRPr="0063241B">
        <w:rPr>
          <w:bCs/>
          <w:sz w:val="26"/>
          <w:szCs w:val="26"/>
        </w:rPr>
        <w:t>- насл</w:t>
      </w:r>
      <w:r w:rsidR="001B3CA0" w:rsidRPr="0063241B">
        <w:rPr>
          <w:bCs/>
          <w:sz w:val="26"/>
          <w:szCs w:val="26"/>
        </w:rPr>
        <w:t>едственная предрасположенность (</w:t>
      </w:r>
      <w:r w:rsidR="001B3CA0" w:rsidRPr="0063241B">
        <w:rPr>
          <w:sz w:val="26"/>
          <w:szCs w:val="26"/>
        </w:rPr>
        <w:t xml:space="preserve">Мутации генов интерлейкина-9 и интерлейкина-4, </w:t>
      </w:r>
      <w:proofErr w:type="spellStart"/>
      <w:r w:rsidR="001B3CA0" w:rsidRPr="0063241B">
        <w:rPr>
          <w:sz w:val="26"/>
          <w:szCs w:val="26"/>
        </w:rPr>
        <w:t>картированные</w:t>
      </w:r>
      <w:proofErr w:type="spellEnd"/>
      <w:r w:rsidR="001B3CA0" w:rsidRPr="0063241B">
        <w:rPr>
          <w:sz w:val="26"/>
          <w:szCs w:val="26"/>
        </w:rPr>
        <w:t xml:space="preserve"> на хромосоме 5q31-q33. Значимая ассоциация с локусом хромосомы 20р13, где локализован ген мембран- ассоциированного белка клеточного </w:t>
      </w:r>
      <w:proofErr w:type="spellStart"/>
      <w:r w:rsidR="001B3CA0" w:rsidRPr="0063241B">
        <w:rPr>
          <w:sz w:val="26"/>
          <w:szCs w:val="26"/>
        </w:rPr>
        <w:t>сурфактанта</w:t>
      </w:r>
      <w:proofErr w:type="spellEnd"/>
      <w:r w:rsidR="001B3CA0" w:rsidRPr="0063241B">
        <w:rPr>
          <w:sz w:val="26"/>
          <w:szCs w:val="26"/>
        </w:rPr>
        <w:t xml:space="preserve"> из семейства цитокинов/</w:t>
      </w:r>
      <w:proofErr w:type="spellStart"/>
      <w:r w:rsidR="001B3CA0" w:rsidRPr="0063241B">
        <w:rPr>
          <w:sz w:val="26"/>
          <w:szCs w:val="26"/>
        </w:rPr>
        <w:t>цитокиновых</w:t>
      </w:r>
      <w:proofErr w:type="spellEnd"/>
      <w:r w:rsidR="001B3CA0" w:rsidRPr="0063241B">
        <w:rPr>
          <w:sz w:val="26"/>
          <w:szCs w:val="26"/>
        </w:rPr>
        <w:t xml:space="preserve"> рецепторов. </w:t>
      </w:r>
      <w:proofErr w:type="gramStart"/>
      <w:r w:rsidR="001B3CA0" w:rsidRPr="0063241B">
        <w:rPr>
          <w:sz w:val="26"/>
          <w:szCs w:val="26"/>
        </w:rPr>
        <w:t>Гены</w:t>
      </w:r>
      <w:proofErr w:type="gramEnd"/>
      <w:r w:rsidR="001B3CA0" w:rsidRPr="0063241B">
        <w:rPr>
          <w:sz w:val="26"/>
          <w:szCs w:val="26"/>
        </w:rPr>
        <w:t xml:space="preserve"> локализованных в хромосомных регионах - 6р р21.1(TNFA), Hql2-q13(IGEL и </w:t>
      </w:r>
      <w:proofErr w:type="spellStart"/>
      <w:r w:rsidR="001B3CA0" w:rsidRPr="0063241B">
        <w:rPr>
          <w:sz w:val="26"/>
          <w:szCs w:val="26"/>
        </w:rPr>
        <w:t>FCERlb</w:t>
      </w:r>
      <w:proofErr w:type="spellEnd"/>
      <w:r w:rsidR="001B3CA0" w:rsidRPr="0063241B">
        <w:rPr>
          <w:sz w:val="26"/>
          <w:szCs w:val="26"/>
        </w:rPr>
        <w:t>), 12ql5-q24.1 (IGIF и NOS1), 13ql4.2-ql4.3 (ESD). </w:t>
      </w:r>
    </w:p>
    <w:p w:rsidR="001B3CA0" w:rsidRPr="0063241B" w:rsidRDefault="001B3CA0" w:rsidP="0063241B">
      <w:pPr>
        <w:pStyle w:val="a4"/>
        <w:ind w:left="-426"/>
        <w:jc w:val="both"/>
        <w:rPr>
          <w:bCs/>
          <w:sz w:val="26"/>
          <w:szCs w:val="26"/>
        </w:rPr>
      </w:pPr>
      <w:r w:rsidRPr="0063241B">
        <w:rPr>
          <w:bCs/>
          <w:sz w:val="26"/>
          <w:szCs w:val="26"/>
        </w:rPr>
        <w:t>- плохая экология в месте проживания</w:t>
      </w:r>
    </w:p>
    <w:p w:rsidR="001B3CA0" w:rsidRPr="0063241B" w:rsidRDefault="001B3CA0" w:rsidP="0063241B">
      <w:pPr>
        <w:pStyle w:val="a4"/>
        <w:ind w:left="-426"/>
        <w:jc w:val="both"/>
        <w:rPr>
          <w:bCs/>
          <w:sz w:val="26"/>
          <w:szCs w:val="26"/>
        </w:rPr>
      </w:pPr>
      <w:r w:rsidRPr="0063241B">
        <w:rPr>
          <w:bCs/>
          <w:sz w:val="26"/>
          <w:szCs w:val="26"/>
        </w:rPr>
        <w:t xml:space="preserve">- </w:t>
      </w:r>
      <w:proofErr w:type="spellStart"/>
      <w:r w:rsidRPr="0063241B">
        <w:rPr>
          <w:bCs/>
          <w:sz w:val="26"/>
          <w:szCs w:val="26"/>
        </w:rPr>
        <w:t>аллегены</w:t>
      </w:r>
      <w:proofErr w:type="spellEnd"/>
      <w:r w:rsidRPr="0063241B">
        <w:rPr>
          <w:bCs/>
          <w:sz w:val="26"/>
          <w:szCs w:val="26"/>
        </w:rPr>
        <w:t xml:space="preserve"> (пыль, сырость, пищевые продукты, пыльца растений и т.д.</w:t>
      </w:r>
    </w:p>
    <w:p w:rsidR="0063241B" w:rsidRDefault="0063241B" w:rsidP="0063241B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241B" w:rsidRPr="0063241B" w:rsidRDefault="0063241B" w:rsidP="0063241B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15</w:t>
      </w:r>
      <w:r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E44D01" w:rsidRDefault="00E44D01" w:rsidP="0063241B">
      <w:pPr>
        <w:pStyle w:val="a4"/>
        <w:ind w:left="-426"/>
        <w:jc w:val="both"/>
        <w:rPr>
          <w:sz w:val="26"/>
          <w:szCs w:val="26"/>
        </w:rPr>
      </w:pPr>
      <w:r w:rsidRPr="00945A8E">
        <w:rPr>
          <w:sz w:val="26"/>
          <w:szCs w:val="26"/>
        </w:rPr>
        <w:t>Обструкция при данном заболевании обусловлена преимущественно спазмом мелких бронхов и бронхиол (тонического типа) и в меньшей степени — гиперсекрецией и отёком.</w:t>
      </w:r>
    </w:p>
    <w:p w:rsidR="001B3CA0" w:rsidRDefault="001B3CA0" w:rsidP="0063241B">
      <w:pPr>
        <w:pStyle w:val="a4"/>
        <w:spacing w:after="0" w:afterAutospacing="0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Симптомы:</w:t>
      </w:r>
      <w:r w:rsidR="0063241B">
        <w:rPr>
          <w:sz w:val="26"/>
          <w:szCs w:val="26"/>
        </w:rPr>
        <w:t xml:space="preserve"> приступы удушья,</w:t>
      </w:r>
      <w:r>
        <w:rPr>
          <w:sz w:val="26"/>
          <w:szCs w:val="26"/>
        </w:rPr>
        <w:t xml:space="preserve"> сухой кашель</w:t>
      </w:r>
      <w:r w:rsidR="0063241B">
        <w:rPr>
          <w:sz w:val="26"/>
          <w:szCs w:val="26"/>
        </w:rPr>
        <w:t>,</w:t>
      </w:r>
      <w:r>
        <w:rPr>
          <w:sz w:val="26"/>
          <w:szCs w:val="26"/>
        </w:rPr>
        <w:t xml:space="preserve"> шумное дыхание</w:t>
      </w:r>
      <w:r w:rsidR="0063241B">
        <w:rPr>
          <w:sz w:val="26"/>
          <w:szCs w:val="26"/>
        </w:rPr>
        <w:t xml:space="preserve">, </w:t>
      </w:r>
      <w:r>
        <w:rPr>
          <w:sz w:val="26"/>
          <w:szCs w:val="26"/>
        </w:rPr>
        <w:t>беспокойство</w:t>
      </w:r>
      <w:r w:rsidR="0063241B">
        <w:rPr>
          <w:sz w:val="26"/>
          <w:szCs w:val="26"/>
        </w:rPr>
        <w:t xml:space="preserve">, </w:t>
      </w:r>
      <w:r>
        <w:rPr>
          <w:sz w:val="26"/>
          <w:szCs w:val="26"/>
        </w:rPr>
        <w:t>хрипы</w:t>
      </w:r>
      <w:r w:rsidR="0063241B">
        <w:rPr>
          <w:sz w:val="26"/>
          <w:szCs w:val="26"/>
        </w:rPr>
        <w:t xml:space="preserve"> и т.д.</w:t>
      </w:r>
    </w:p>
    <w:p w:rsidR="001B3CA0" w:rsidRDefault="001B3CA0" w:rsidP="0063241B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Лечение: выявление аллергена и дальнейшее его устранение.Терапия заболевания включает медикаментозное лечение (ингаляции, аэрозоли, </w:t>
      </w:r>
      <w:proofErr w:type="spellStart"/>
      <w:r w:rsidR="0063241B">
        <w:rPr>
          <w:sz w:val="26"/>
          <w:szCs w:val="26"/>
        </w:rPr>
        <w:t>бронхорасширяющие</w:t>
      </w:r>
      <w:proofErr w:type="spellEnd"/>
      <w:r>
        <w:rPr>
          <w:sz w:val="26"/>
          <w:szCs w:val="26"/>
        </w:rPr>
        <w:t xml:space="preserve"> средства, антибиотики) и немедикаментозные способы лечения (физиотерапию, массаж, лечебная физкультура, закаливание), ведение здорового образа жизни и отказ от курения.</w:t>
      </w:r>
    </w:p>
    <w:p w:rsidR="005A2305" w:rsidRDefault="005A2305" w:rsidP="0063241B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241B" w:rsidRDefault="0063241B" w:rsidP="0063241B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241B" w:rsidRDefault="0063241B" w:rsidP="0063241B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5824" w:rsidRDefault="0063241B" w:rsidP="0063241B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16</w:t>
      </w:r>
      <w:r w:rsidR="00CA75E6" w:rsidRPr="00945A8E">
        <w:rPr>
          <w:rFonts w:ascii="Times New Roman" w:hAnsi="Times New Roman" w:cs="Times New Roman"/>
          <w:b/>
          <w:sz w:val="26"/>
          <w:szCs w:val="26"/>
        </w:rPr>
        <w:t>.</w:t>
      </w:r>
    </w:p>
    <w:p w:rsidR="00FC33C6" w:rsidRDefault="00FC33C6" w:rsidP="0063241B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FC33C6">
        <w:rPr>
          <w:rFonts w:ascii="Times New Roman" w:hAnsi="Times New Roman" w:cs="Times New Roman"/>
          <w:b/>
          <w:sz w:val="26"/>
          <w:szCs w:val="26"/>
        </w:rPr>
        <w:t>Сахарный диабет (СД) –</w:t>
      </w:r>
      <w:r w:rsidRPr="00FC33C6">
        <w:rPr>
          <w:rFonts w:ascii="Times New Roman" w:hAnsi="Times New Roman" w:cs="Times New Roman"/>
          <w:sz w:val="26"/>
          <w:szCs w:val="26"/>
        </w:rPr>
        <w:t xml:space="preserve"> эндокринное заболевание, характеризующееся синдромом хронической гипергликемии, являющейся следствием недостаточной продукции или действия инсулина, что приводит к нарушению всех видов обмена веществ, прежде всего углеводного, поражению сосудов (</w:t>
      </w:r>
      <w:proofErr w:type="spellStart"/>
      <w:r w:rsidRPr="00FC33C6">
        <w:rPr>
          <w:rFonts w:ascii="Times New Roman" w:hAnsi="Times New Roman" w:cs="Times New Roman"/>
          <w:sz w:val="26"/>
          <w:szCs w:val="26"/>
        </w:rPr>
        <w:t>ангиопатии</w:t>
      </w:r>
      <w:proofErr w:type="spellEnd"/>
      <w:r w:rsidRPr="00FC33C6">
        <w:rPr>
          <w:rFonts w:ascii="Times New Roman" w:hAnsi="Times New Roman" w:cs="Times New Roman"/>
          <w:sz w:val="26"/>
          <w:szCs w:val="26"/>
        </w:rPr>
        <w:t>), нервной системы (</w:t>
      </w:r>
      <w:proofErr w:type="spellStart"/>
      <w:r w:rsidRPr="00FC33C6">
        <w:rPr>
          <w:rFonts w:ascii="Times New Roman" w:hAnsi="Times New Roman" w:cs="Times New Roman"/>
          <w:sz w:val="26"/>
          <w:szCs w:val="26"/>
        </w:rPr>
        <w:t>нейропатии</w:t>
      </w:r>
      <w:proofErr w:type="spellEnd"/>
      <w:r w:rsidRPr="00FC33C6">
        <w:rPr>
          <w:rFonts w:ascii="Times New Roman" w:hAnsi="Times New Roman" w:cs="Times New Roman"/>
          <w:sz w:val="26"/>
          <w:szCs w:val="26"/>
        </w:rPr>
        <w:t>), а также других органов и систем.</w:t>
      </w:r>
    </w:p>
    <w:p w:rsidR="00CA75E6" w:rsidRPr="003C0FAB" w:rsidRDefault="00BF7F60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b/>
          <w:sz w:val="26"/>
          <w:szCs w:val="26"/>
        </w:rPr>
        <w:t>Причины</w:t>
      </w:r>
      <w:r w:rsidRPr="003C0FAB">
        <w:rPr>
          <w:rFonts w:ascii="Times New Roman" w:hAnsi="Times New Roman" w:cs="Times New Roman"/>
          <w:sz w:val="26"/>
          <w:szCs w:val="26"/>
        </w:rPr>
        <w:t>:</w:t>
      </w:r>
    </w:p>
    <w:p w:rsidR="00BF7F60" w:rsidRPr="003C0FAB" w:rsidRDefault="00BF7F60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-наследственная предрасположенность</w:t>
      </w:r>
    </w:p>
    <w:p w:rsidR="00BF7F60" w:rsidRPr="003C0FAB" w:rsidRDefault="00BF7F60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-токсические воздействия</w:t>
      </w:r>
    </w:p>
    <w:p w:rsidR="00BF7F60" w:rsidRPr="003C0FAB" w:rsidRDefault="00BF7F60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 xml:space="preserve">-алиментарные факторы 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-стрессовые ситуации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lastRenderedPageBreak/>
        <w:t>-хирургические вмешательства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b/>
          <w:sz w:val="26"/>
          <w:szCs w:val="26"/>
        </w:rPr>
        <w:t>Симптомы</w:t>
      </w:r>
      <w:r w:rsidRPr="003C0FAB">
        <w:rPr>
          <w:rFonts w:ascii="Times New Roman" w:hAnsi="Times New Roman" w:cs="Times New Roman"/>
          <w:sz w:val="26"/>
          <w:szCs w:val="26"/>
        </w:rPr>
        <w:t>: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-жажда и сухость во рту, сопровождающиеся повышенным употреблением жидкости до 8-10 л. В сутки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 полиурия (обильное и учащенное мочеиспускание)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-полифагия (повышенный аппетит)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 сухость кожи и слизистых, сопровождающиеся зудом, гнойничковые инфекции кожи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-нарушение сна, слабость, снижение работоспособности</w:t>
      </w:r>
    </w:p>
    <w:p w:rsidR="00C455A3" w:rsidRPr="003C0FAB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-судороги в икроножных мышцах</w:t>
      </w:r>
    </w:p>
    <w:p w:rsidR="00C455A3" w:rsidRDefault="00C455A3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3C0FAB">
        <w:rPr>
          <w:rFonts w:ascii="Times New Roman" w:hAnsi="Times New Roman" w:cs="Times New Roman"/>
          <w:sz w:val="26"/>
          <w:szCs w:val="26"/>
        </w:rPr>
        <w:t>-нарушение зрения</w:t>
      </w:r>
    </w:p>
    <w:p w:rsidR="0063241B" w:rsidRDefault="0063241B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63241B" w:rsidRDefault="0063241B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63241B" w:rsidRDefault="0063241B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241B">
        <w:rPr>
          <w:rFonts w:ascii="Times New Roman" w:hAnsi="Times New Roman" w:cs="Times New Roman"/>
          <w:b/>
          <w:color w:val="000000"/>
          <w:sz w:val="26"/>
          <w:szCs w:val="26"/>
        </w:rPr>
        <w:t>Слайд 1</w:t>
      </w:r>
      <w:r w:rsidR="007F2545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Pr="0063241B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CD67E2" w:rsidRDefault="00CD67E2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D67E2" w:rsidRDefault="00CD67E2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Если у Вас диагностировали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преддиабет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или сахарный диабет, то Вам необходимо: регулярно контролировать уровень глюкозы в крови, в том числе самостоятельно с помощью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глюкометра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 снизить калорийность питания, существенно ограничить потребление сахара и жиров; увеличить физическую активность; снизить массу тела (не менее 5% от исходной); регулярно принимать лекарства, рекомендованные врачом.</w:t>
      </w:r>
    </w:p>
    <w:p w:rsidR="00CD67E2" w:rsidRDefault="00CD67E2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67E2" w:rsidRDefault="00CD67E2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Без лечения сахарный диабет прогрессирует и приводит к тяжелым последствиям- сердечно-сосудистым осложнениям (инфаркт миокарда и мозговому инсульту), снижению зрения (вплоть до слепоты), почечной недостаточности, поражению нервной системы. Сахарный диабет может стать причиной гангрены и ампутации конечностей.</w:t>
      </w:r>
    </w:p>
    <w:p w:rsidR="00FF14DA" w:rsidRDefault="00FF14DA" w:rsidP="0063241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14DA" w:rsidRPr="007F2545" w:rsidRDefault="00FF14DA" w:rsidP="00FF14DA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18</w:t>
      </w:r>
      <w:r w:rsidRPr="007F2545">
        <w:rPr>
          <w:rFonts w:ascii="Times New Roman" w:hAnsi="Times New Roman" w:cs="Times New Roman"/>
          <w:b/>
          <w:sz w:val="26"/>
          <w:szCs w:val="26"/>
        </w:rPr>
        <w:t>.</w:t>
      </w:r>
    </w:p>
    <w:p w:rsidR="0063241B" w:rsidRDefault="00FF14DA" w:rsidP="00FF14D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Артериальная гипертензия (</w:t>
      </w:r>
      <w:r w:rsidRPr="00FF14DA">
        <w:rPr>
          <w:rFonts w:ascii="Times New Roman" w:hAnsi="Times New Roman" w:cs="Times New Roman"/>
          <w:color w:val="000000"/>
          <w:sz w:val="26"/>
          <w:szCs w:val="26"/>
        </w:rPr>
        <w:t>артериальная гипертония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FF14DA">
        <w:rPr>
          <w:rFonts w:ascii="Times New Roman" w:hAnsi="Times New Roman" w:cs="Times New Roman"/>
          <w:color w:val="000000"/>
          <w:sz w:val="26"/>
          <w:szCs w:val="26"/>
        </w:rPr>
        <w:t xml:space="preserve"> – стойкое повышение артериального давления от 140/90 мм рт. ст. и выше.</w:t>
      </w:r>
    </w:p>
    <w:p w:rsidR="00FF14DA" w:rsidRDefault="00FF14DA" w:rsidP="00FF14D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14DA">
        <w:rPr>
          <w:rFonts w:ascii="Times New Roman" w:hAnsi="Times New Roman" w:cs="Times New Roman"/>
          <w:color w:val="000000"/>
          <w:sz w:val="26"/>
          <w:szCs w:val="26"/>
        </w:rPr>
        <w:t>В абсолютном большинстве, любая гипертония опасна своими смертельными осложнениями – инсульт, инфаркт, острая сердечная недостаточность, почечная недостаточность и так далее.</w:t>
      </w:r>
    </w:p>
    <w:p w:rsidR="00FF14DA" w:rsidRDefault="00FF14DA" w:rsidP="00FF14D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14DA">
        <w:rPr>
          <w:rFonts w:ascii="Times New Roman" w:hAnsi="Times New Roman" w:cs="Times New Roman"/>
          <w:color w:val="000000"/>
          <w:sz w:val="26"/>
          <w:szCs w:val="26"/>
        </w:rPr>
        <w:t>Важнейший фактор риска – наследственность. Давно известно, что именно заболевания сердца, сосудов передаются по наследству.</w:t>
      </w:r>
    </w:p>
    <w:p w:rsidR="00FF14DA" w:rsidRDefault="00FF14DA" w:rsidP="00FF14D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14DA">
        <w:rPr>
          <w:rFonts w:ascii="Times New Roman" w:hAnsi="Times New Roman" w:cs="Times New Roman"/>
          <w:color w:val="000000"/>
          <w:sz w:val="26"/>
          <w:szCs w:val="26"/>
        </w:rPr>
        <w:t>При этом на генетическом уровне наследуется склонность к гипертонии, а не сама болезнь.</w:t>
      </w:r>
    </w:p>
    <w:p w:rsidR="00FF14DA" w:rsidRDefault="00FF14DA" w:rsidP="00FF14D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14DA" w:rsidRDefault="00FF14DA" w:rsidP="00FF14DA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19</w:t>
      </w:r>
      <w:r w:rsidRPr="007F2545">
        <w:rPr>
          <w:rFonts w:ascii="Times New Roman" w:hAnsi="Times New Roman" w:cs="Times New Roman"/>
          <w:b/>
          <w:sz w:val="26"/>
          <w:szCs w:val="26"/>
        </w:rPr>
        <w:t>.</w:t>
      </w:r>
    </w:p>
    <w:p w:rsidR="00FF14DA" w:rsidRPr="009C7D48" w:rsidRDefault="00FF14DA" w:rsidP="00FF14DA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Факторы риска гипертонической болезни</w:t>
      </w:r>
    </w:p>
    <w:p w:rsidR="00FF14DA" w:rsidRPr="009C7D48" w:rsidRDefault="00FF14DA" w:rsidP="00FF14DA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Наследственность</w:t>
      </w:r>
    </w:p>
    <w:p w:rsidR="00FF14DA" w:rsidRPr="009C7D48" w:rsidRDefault="00FF14DA" w:rsidP="00FF14DA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Частые и значительные психоэмоциональные перегрузки.</w:t>
      </w:r>
    </w:p>
    <w:p w:rsidR="00FF14DA" w:rsidRPr="009C7D48" w:rsidRDefault="009C7D48" w:rsidP="00FF14DA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Избыточное потребление поваренной соли (более 4-6 г/</w:t>
      </w:r>
      <w:proofErr w:type="spellStart"/>
      <w:r w:rsidRPr="009C7D48">
        <w:rPr>
          <w:rFonts w:ascii="Times New Roman" w:hAnsi="Times New Roman" w:cs="Times New Roman"/>
          <w:sz w:val="26"/>
          <w:szCs w:val="26"/>
        </w:rPr>
        <w:t>сут</w:t>
      </w:r>
      <w:proofErr w:type="spellEnd"/>
      <w:r w:rsidRPr="009C7D48">
        <w:rPr>
          <w:rFonts w:ascii="Times New Roman" w:hAnsi="Times New Roman" w:cs="Times New Roman"/>
          <w:sz w:val="26"/>
          <w:szCs w:val="26"/>
        </w:rPr>
        <w:t>)</w:t>
      </w:r>
    </w:p>
    <w:p w:rsidR="009C7D48" w:rsidRPr="009C7D48" w:rsidRDefault="009C7D48" w:rsidP="00FF14DA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Ожирение</w:t>
      </w:r>
    </w:p>
    <w:p w:rsidR="009C7D48" w:rsidRPr="009C7D48" w:rsidRDefault="009C7D48" w:rsidP="00FF14DA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Курение</w:t>
      </w:r>
    </w:p>
    <w:p w:rsidR="009C7D48" w:rsidRDefault="009C7D48" w:rsidP="00FF14DA">
      <w:pPr>
        <w:pStyle w:val="a6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7D48">
        <w:rPr>
          <w:rFonts w:ascii="Times New Roman" w:hAnsi="Times New Roman" w:cs="Times New Roman"/>
          <w:sz w:val="26"/>
          <w:szCs w:val="26"/>
        </w:rPr>
        <w:t>Злоупотребление алкоголем</w:t>
      </w:r>
    </w:p>
    <w:p w:rsidR="009C7D48" w:rsidRPr="009C7D48" w:rsidRDefault="009C7D48" w:rsidP="009C7D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14DA" w:rsidRPr="003C0FAB" w:rsidRDefault="00FF14DA" w:rsidP="00FF14D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7D48" w:rsidRDefault="009C7D48" w:rsidP="009C7D48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Слайд 20</w:t>
      </w:r>
      <w:r w:rsidRPr="007F2545">
        <w:rPr>
          <w:rFonts w:ascii="Times New Roman" w:hAnsi="Times New Roman" w:cs="Times New Roman"/>
          <w:b/>
          <w:sz w:val="26"/>
          <w:szCs w:val="26"/>
        </w:rPr>
        <w:t>.</w:t>
      </w:r>
    </w:p>
    <w:p w:rsidR="00765D56" w:rsidRP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F6EEC">
        <w:rPr>
          <w:rFonts w:ascii="Times New Roman" w:hAnsi="Times New Roman" w:cs="Times New Roman"/>
          <w:sz w:val="26"/>
          <w:szCs w:val="26"/>
        </w:rPr>
        <w:t>Если у Вас повышено артериальное давление: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F6EEC">
        <w:rPr>
          <w:rFonts w:ascii="Times New Roman" w:hAnsi="Times New Roman" w:cs="Times New Roman"/>
          <w:sz w:val="26"/>
          <w:szCs w:val="26"/>
        </w:rPr>
        <w:t>Еже</w:t>
      </w:r>
      <w:r>
        <w:rPr>
          <w:rFonts w:ascii="Times New Roman" w:hAnsi="Times New Roman" w:cs="Times New Roman"/>
          <w:sz w:val="26"/>
          <w:szCs w:val="26"/>
        </w:rPr>
        <w:t>дневно измеряйте давление и записывайте показатели в дневник.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Ограничьте потребление поваренной соли до 5 грамм в сутки и менее.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Употребление каждый день по 500 грамм в сутки и менее.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снизить массу тела, если она избыточная. Снижение массы тела на 5 кг. Обеспечивает существенное снижение давления.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Увеличьте свою физическую активность.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Ограничьте потребление алкоголя: потребление крепких напитков в сутки не более 50 мл для мужчин и 25 мл для женщин.</w:t>
      </w:r>
    </w:p>
    <w:p w:rsid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Откажитесь от курения.</w:t>
      </w:r>
    </w:p>
    <w:p w:rsidR="009F6EEC" w:rsidRPr="009F6EEC" w:rsidRDefault="009F6EEC" w:rsidP="009C7D4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Спите не менее 7-8 часов в сутки.</w:t>
      </w:r>
    </w:p>
    <w:p w:rsidR="00765D56" w:rsidRDefault="00765D56" w:rsidP="009C7D48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0BB5" w:rsidRPr="007F2545" w:rsidRDefault="005F2D62" w:rsidP="00675EB4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21</w:t>
      </w:r>
      <w:r w:rsidR="00380BB5" w:rsidRPr="007F2545">
        <w:rPr>
          <w:rFonts w:ascii="Times New Roman" w:hAnsi="Times New Roman" w:cs="Times New Roman"/>
          <w:b/>
          <w:sz w:val="26"/>
          <w:szCs w:val="26"/>
        </w:rPr>
        <w:t>.</w:t>
      </w:r>
    </w:p>
    <w:p w:rsidR="009127A3" w:rsidRDefault="007F2545" w:rsidP="007F2545">
      <w:pPr>
        <w:pStyle w:val="aa"/>
        <w:ind w:left="-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2545">
        <w:rPr>
          <w:rStyle w:val="style25"/>
          <w:rFonts w:ascii="Times New Roman" w:hAnsi="Times New Roman" w:cs="Times New Roman"/>
          <w:bCs/>
          <w:spacing w:val="15"/>
          <w:sz w:val="26"/>
          <w:szCs w:val="26"/>
          <w:shd w:val="clear" w:color="auto" w:fill="FFFFFF"/>
        </w:rPr>
        <w:t>Р</w:t>
      </w:r>
      <w:r w:rsidRPr="007F2545">
        <w:rPr>
          <w:rFonts w:ascii="Times New Roman" w:hAnsi="Times New Roman" w:cs="Times New Roman"/>
          <w:sz w:val="26"/>
          <w:szCs w:val="26"/>
          <w:shd w:val="clear" w:color="auto" w:fill="FFFFFF"/>
        </w:rPr>
        <w:t>ак и наследственность, эта тема волнует многих людей, знающих об онкологических заболеваниях у кого-то из своих родственников. Современные научные исследования выяснили, что большинство онкологических заболеваний не относится к наследственному раку, а чаще всего является результа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том перехода в него предраковых </w:t>
      </w:r>
      <w:r w:rsidRPr="007F2545">
        <w:rPr>
          <w:rFonts w:ascii="Times New Roman" w:hAnsi="Times New Roman" w:cs="Times New Roman"/>
          <w:sz w:val="26"/>
          <w:szCs w:val="26"/>
          <w:shd w:val="clear" w:color="auto" w:fill="FFFFFF"/>
        </w:rPr>
        <w:t>заболеваний.</w:t>
      </w:r>
    </w:p>
    <w:p w:rsidR="009127A3" w:rsidRPr="009127A3" w:rsidRDefault="009127A3" w:rsidP="009127A3">
      <w:pPr>
        <w:pStyle w:val="aa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127A3">
        <w:rPr>
          <w:rFonts w:ascii="Times New Roman" w:hAnsi="Times New Roman" w:cs="Times New Roman"/>
          <w:sz w:val="26"/>
          <w:szCs w:val="26"/>
        </w:rPr>
        <w:t>Однако существуют и наследственные виды рака. По различным данным от 7% до 10% случаев злокачественных опухолей обусловлены наследственностью.</w:t>
      </w:r>
    </w:p>
    <w:p w:rsidR="009127A3" w:rsidRPr="009127A3" w:rsidRDefault="009127A3" w:rsidP="009127A3">
      <w:pPr>
        <w:pStyle w:val="aa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127A3">
        <w:rPr>
          <w:rFonts w:ascii="Times New Roman" w:hAnsi="Times New Roman" w:cs="Times New Roman"/>
          <w:sz w:val="26"/>
          <w:szCs w:val="26"/>
        </w:rPr>
        <w:t>К наиболее часто встречающимся наследственным формам рака относятся: рак молочной железы, рак яичников, рак легкого, рак желудка, рак толстого кишечника,</w:t>
      </w:r>
    </w:p>
    <w:p w:rsidR="009127A3" w:rsidRDefault="009127A3" w:rsidP="009127A3">
      <w:pPr>
        <w:pStyle w:val="aa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127A3">
        <w:rPr>
          <w:rFonts w:ascii="Times New Roman" w:hAnsi="Times New Roman" w:cs="Times New Roman"/>
          <w:sz w:val="26"/>
          <w:szCs w:val="26"/>
        </w:rPr>
        <w:t>меланома, острая лейкемия</w:t>
      </w:r>
      <w:r>
        <w:rPr>
          <w:rFonts w:ascii="Times New Roman" w:hAnsi="Times New Roman" w:cs="Times New Roman"/>
          <w:sz w:val="26"/>
          <w:szCs w:val="26"/>
        </w:rPr>
        <w:t xml:space="preserve"> и т.д.</w:t>
      </w:r>
    </w:p>
    <w:p w:rsidR="007F2545" w:rsidRPr="007F2545" w:rsidRDefault="007F2545" w:rsidP="009127A3">
      <w:pPr>
        <w:pStyle w:val="aa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545">
        <w:rPr>
          <w:rFonts w:ascii="Times New Roman" w:hAnsi="Times New Roman" w:cs="Times New Roman"/>
          <w:sz w:val="26"/>
          <w:szCs w:val="26"/>
        </w:rPr>
        <w:br/>
      </w:r>
      <w:r w:rsidRPr="007F2545">
        <w:rPr>
          <w:rFonts w:ascii="Times New Roman" w:hAnsi="Times New Roman" w:cs="Times New Roman"/>
          <w:sz w:val="26"/>
          <w:szCs w:val="26"/>
          <w:shd w:val="clear" w:color="auto" w:fill="FFFFFF"/>
        </w:rPr>
        <w:t>Генетически передается лишь наследственная предрасположенность к раку.</w:t>
      </w:r>
    </w:p>
    <w:p w:rsidR="005D660F" w:rsidRPr="007F2545" w:rsidRDefault="000332B4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F2545">
        <w:rPr>
          <w:rFonts w:ascii="Times New Roman" w:hAnsi="Times New Roman" w:cs="Times New Roman"/>
          <w:sz w:val="26"/>
          <w:szCs w:val="26"/>
        </w:rPr>
        <w:t>Рак молочной железы- злокачественное новообразование. Если не лечить, опухоль увеличивается, прорастает в кожу и грудную стенку, поражает ближайшие лимфоузлы. В других органах (легких, печени, костях, головной мозге) могут появиться отдельные метастазы.</w:t>
      </w:r>
    </w:p>
    <w:p w:rsidR="005D660F" w:rsidRPr="007F2545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F2545">
        <w:rPr>
          <w:rFonts w:ascii="Times New Roman" w:hAnsi="Times New Roman" w:cs="Times New Roman"/>
          <w:sz w:val="26"/>
          <w:szCs w:val="26"/>
        </w:rPr>
        <w:t>Актуальность:</w:t>
      </w:r>
    </w:p>
    <w:p w:rsidR="005D660F" w:rsidRPr="005E7E5C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 самое распространенное онкологическое заболевание у женщин</w:t>
      </w:r>
    </w:p>
    <w:p w:rsidR="005D660F" w:rsidRPr="005E7E5C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 третья причина смерти женского населения после болезней системы кровообращения и несчастных случаев</w:t>
      </w:r>
    </w:p>
    <w:p w:rsidR="005D660F" w:rsidRPr="005E7E5C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 ежегодно в мире выявляют не менее 1 млн вновь заболевших</w:t>
      </w:r>
    </w:p>
    <w:p w:rsidR="005D660F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-в общей структуре заболеваемости женского населения новообразования молочных желёз составляют 30%</w:t>
      </w:r>
    </w:p>
    <w:p w:rsidR="000332B4" w:rsidRDefault="000332B4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0332B4" w:rsidRDefault="000332B4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Каждая 8-я женщина может заболеть раком молочной железы.</w:t>
      </w:r>
    </w:p>
    <w:p w:rsidR="000332B4" w:rsidRPr="005E7E5C" w:rsidRDefault="000332B4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Лечение рака молочной железы на ранних стадиях- это шанс на полное выздоровление и сохранения груди!</w:t>
      </w:r>
    </w:p>
    <w:p w:rsidR="005D660F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675EB4" w:rsidRDefault="00675EB4" w:rsidP="009127A3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5EB4" w:rsidRDefault="00675EB4" w:rsidP="009127A3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27A3" w:rsidRPr="007F2545" w:rsidRDefault="005F2D62" w:rsidP="009127A3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Слайд 22</w:t>
      </w:r>
      <w:r w:rsidR="009127A3" w:rsidRPr="007F2545">
        <w:rPr>
          <w:rFonts w:ascii="Times New Roman" w:hAnsi="Times New Roman" w:cs="Times New Roman"/>
          <w:b/>
          <w:sz w:val="26"/>
          <w:szCs w:val="26"/>
        </w:rPr>
        <w:t>.</w:t>
      </w:r>
    </w:p>
    <w:p w:rsidR="009127A3" w:rsidRPr="005E7E5C" w:rsidRDefault="009127A3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D660F" w:rsidRPr="005E7E5C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 xml:space="preserve">На высокий риск развития рака молочной железы </w:t>
      </w:r>
      <w:r w:rsidR="00EA126A" w:rsidRPr="005E7E5C">
        <w:rPr>
          <w:rFonts w:ascii="Times New Roman" w:hAnsi="Times New Roman" w:cs="Times New Roman"/>
          <w:sz w:val="26"/>
          <w:szCs w:val="26"/>
        </w:rPr>
        <w:t>влияютследующие риски</w:t>
      </w:r>
      <w:r w:rsidRPr="005E7E5C">
        <w:rPr>
          <w:rFonts w:ascii="Times New Roman" w:hAnsi="Times New Roman" w:cs="Times New Roman"/>
          <w:sz w:val="26"/>
          <w:szCs w:val="26"/>
        </w:rPr>
        <w:t>:</w:t>
      </w:r>
    </w:p>
    <w:p w:rsidR="005D660F" w:rsidRPr="005E7E5C" w:rsidRDefault="005D660F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 возраст более 50</w:t>
      </w:r>
      <w:r w:rsidR="00EA126A" w:rsidRPr="005E7E5C"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EA126A" w:rsidRPr="005E7E5C" w:rsidRDefault="00EA126A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-отягощённый семейный анамнез по развитию рака молочной железы у родственников 1-ой линии</w:t>
      </w:r>
    </w:p>
    <w:p w:rsidR="00EA126A" w:rsidRPr="005E7E5C" w:rsidRDefault="00EA126A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-рак молочной железы по данным анамнеза</w:t>
      </w:r>
    </w:p>
    <w:p w:rsidR="00EA126A" w:rsidRPr="005E7E5C" w:rsidRDefault="00EA126A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>-воздействие ионизирующей радиации</w:t>
      </w:r>
    </w:p>
    <w:p w:rsidR="00EA126A" w:rsidRPr="005E7E5C" w:rsidRDefault="00EA126A" w:rsidP="00380B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 xml:space="preserve">-пролиферативные заболевания молочных желёз с </w:t>
      </w:r>
      <w:proofErr w:type="spellStart"/>
      <w:r w:rsidRPr="005E7E5C">
        <w:rPr>
          <w:rFonts w:ascii="Times New Roman" w:hAnsi="Times New Roman" w:cs="Times New Roman"/>
          <w:sz w:val="26"/>
          <w:szCs w:val="26"/>
        </w:rPr>
        <w:t>атипией</w:t>
      </w:r>
      <w:proofErr w:type="spellEnd"/>
      <w:r w:rsidRPr="005E7E5C">
        <w:rPr>
          <w:rFonts w:ascii="Times New Roman" w:hAnsi="Times New Roman" w:cs="Times New Roman"/>
          <w:sz w:val="26"/>
          <w:szCs w:val="26"/>
        </w:rPr>
        <w:t xml:space="preserve"> эпителия</w:t>
      </w:r>
    </w:p>
    <w:p w:rsidR="009127A3" w:rsidRDefault="00EA126A" w:rsidP="009127A3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E7E5C">
        <w:rPr>
          <w:rFonts w:ascii="Times New Roman" w:hAnsi="Times New Roman" w:cs="Times New Roman"/>
          <w:sz w:val="26"/>
          <w:szCs w:val="26"/>
        </w:rPr>
        <w:t xml:space="preserve">-мутации генов </w:t>
      </w:r>
      <w:r w:rsidRPr="005E7E5C">
        <w:rPr>
          <w:rFonts w:ascii="Times New Roman" w:hAnsi="Times New Roman" w:cs="Times New Roman"/>
          <w:sz w:val="26"/>
          <w:szCs w:val="26"/>
          <w:lang w:val="en-US"/>
        </w:rPr>
        <w:t>BRCA</w:t>
      </w:r>
      <w:r w:rsidRPr="00687E36">
        <w:rPr>
          <w:rFonts w:ascii="Times New Roman" w:hAnsi="Times New Roman" w:cs="Times New Roman"/>
          <w:sz w:val="26"/>
          <w:szCs w:val="26"/>
        </w:rPr>
        <w:t xml:space="preserve">1, </w:t>
      </w:r>
      <w:r w:rsidRPr="005E7E5C">
        <w:rPr>
          <w:rFonts w:ascii="Times New Roman" w:hAnsi="Times New Roman" w:cs="Times New Roman"/>
          <w:sz w:val="26"/>
          <w:szCs w:val="26"/>
          <w:lang w:val="en-US"/>
        </w:rPr>
        <w:t>BRCA</w:t>
      </w:r>
      <w:r w:rsidRPr="00687E36">
        <w:rPr>
          <w:rFonts w:ascii="Times New Roman" w:hAnsi="Times New Roman" w:cs="Times New Roman"/>
          <w:sz w:val="26"/>
          <w:szCs w:val="26"/>
        </w:rPr>
        <w:t>2</w:t>
      </w:r>
    </w:p>
    <w:p w:rsidR="000332B4" w:rsidRPr="009127A3" w:rsidRDefault="000332B4" w:rsidP="009127A3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27A3">
        <w:rPr>
          <w:rFonts w:ascii="Times New Roman" w:hAnsi="Times New Roman" w:cs="Times New Roman"/>
          <w:b/>
          <w:sz w:val="26"/>
          <w:szCs w:val="26"/>
        </w:rPr>
        <w:t>Тревожные симптомы: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уплотнения, узлы в молочной железе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изменения размена или формы молочной железы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выделения из соска, втяжение соска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-эффект «лимонной корки» на коже молочной железы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покраснение, зуд,  жжение кожи молочной железы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-больв каком-то участке молочной железы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-боли в подмышечной области</w:t>
      </w:r>
    </w:p>
    <w:p w:rsidR="000332B4" w:rsidRDefault="000332B4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F2545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проходящая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боль в спине между лопатками</w:t>
      </w:r>
    </w:p>
    <w:p w:rsidR="00BD21B5" w:rsidRDefault="00BD21B5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BD21B5" w:rsidRPr="00BD21B5" w:rsidRDefault="00BD21B5" w:rsidP="00BD21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BD21B5">
        <w:rPr>
          <w:rFonts w:ascii="Times New Roman" w:hAnsi="Times New Roman" w:cs="Times New Roman"/>
          <w:sz w:val="26"/>
          <w:szCs w:val="26"/>
        </w:rPr>
        <w:t>Настоящий момент идентифицировано не менее 4 генов, отвечающих за предрасположенность к раку молочной железы (p53, BRCA2, BRCA2, PTEN).</w:t>
      </w:r>
    </w:p>
    <w:p w:rsidR="00BD21B5" w:rsidRPr="00BD21B5" w:rsidRDefault="00BD21B5" w:rsidP="00BD21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D21B5">
        <w:rPr>
          <w:rFonts w:ascii="Times New Roman" w:hAnsi="Times New Roman" w:cs="Times New Roman"/>
          <w:sz w:val="26"/>
          <w:szCs w:val="26"/>
        </w:rPr>
        <w:t>- исследования показали, что мутаций BRCA2 и BRCA2 (</w:t>
      </w:r>
      <w:proofErr w:type="spellStart"/>
      <w:r w:rsidRPr="00BD21B5">
        <w:rPr>
          <w:rFonts w:ascii="Times New Roman" w:hAnsi="Times New Roman" w:cs="Times New Roman"/>
          <w:sz w:val="26"/>
          <w:szCs w:val="26"/>
        </w:rPr>
        <w:t>breastcancerassociated</w:t>
      </w:r>
      <w:proofErr w:type="spellEnd"/>
      <w:r w:rsidRPr="00BD21B5">
        <w:rPr>
          <w:rFonts w:ascii="Times New Roman" w:hAnsi="Times New Roman" w:cs="Times New Roman"/>
          <w:sz w:val="26"/>
          <w:szCs w:val="26"/>
        </w:rPr>
        <w:t>) ответственны за 40-70% случаев развития  наследственного рака молочной железы.</w:t>
      </w:r>
    </w:p>
    <w:p w:rsidR="00BD21B5" w:rsidRPr="00BD21B5" w:rsidRDefault="00BD21B5" w:rsidP="00BD21B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D21B5">
        <w:rPr>
          <w:rFonts w:ascii="Times New Roman" w:hAnsi="Times New Roman" w:cs="Times New Roman"/>
          <w:sz w:val="26"/>
          <w:szCs w:val="26"/>
        </w:rPr>
        <w:t>- у носителей мутаций BRCA2 и BRCA2 ранние роды не оказывают защитного действия, каждая последующая беременность увеличивает эту вероятность.</w:t>
      </w:r>
    </w:p>
    <w:p w:rsidR="009127A3" w:rsidRDefault="00BD21B5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D21B5">
        <w:rPr>
          <w:rFonts w:ascii="Times New Roman" w:hAnsi="Times New Roman" w:cs="Times New Roman"/>
          <w:sz w:val="26"/>
          <w:szCs w:val="26"/>
        </w:rPr>
        <w:t>- рожавшие носители мутаций этих генов существенно чаще (в 1, 71 раза) заболевают раком молочной железы до 40 лет, чем не рожавшие.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D21B5" w:rsidRDefault="00BD21B5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792162" w:rsidP="009127A3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27A3" w:rsidRPr="007F2545" w:rsidRDefault="005F2D62" w:rsidP="005F2D62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23</w:t>
      </w:r>
      <w:r w:rsidR="009127A3" w:rsidRPr="007F2545">
        <w:rPr>
          <w:rFonts w:ascii="Times New Roman" w:hAnsi="Times New Roman" w:cs="Times New Roman"/>
          <w:b/>
          <w:sz w:val="26"/>
          <w:szCs w:val="26"/>
        </w:rPr>
        <w:t>.</w:t>
      </w:r>
    </w:p>
    <w:p w:rsidR="009127A3" w:rsidRDefault="009127A3" w:rsidP="000332B4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F2545" w:rsidRDefault="007F2545" w:rsidP="007F254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уменьшить риск?</w:t>
      </w:r>
    </w:p>
    <w:p w:rsidR="007F2545" w:rsidRDefault="007F2545" w:rsidP="007F254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Выясните свои факторы риска. Например, если ближайшие </w:t>
      </w:r>
      <w:r w:rsidR="00BD21B5">
        <w:rPr>
          <w:rFonts w:ascii="Times New Roman" w:hAnsi="Times New Roman" w:cs="Times New Roman"/>
          <w:sz w:val="26"/>
          <w:szCs w:val="26"/>
        </w:rPr>
        <w:t>родственники</w:t>
      </w:r>
      <w:r>
        <w:rPr>
          <w:rFonts w:ascii="Times New Roman" w:hAnsi="Times New Roman" w:cs="Times New Roman"/>
          <w:sz w:val="26"/>
          <w:szCs w:val="26"/>
        </w:rPr>
        <w:t xml:space="preserve"> (мам</w:t>
      </w:r>
      <w:r w:rsidR="00BD21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сестра) болели раком молочной железы, риск его возникновения у вас повышается в 2-3 раза. 1 раз в год посещайте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маммолога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После 40 лет 1 раз в 1-2 года проходите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маммографическое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ультразвуковое исследование. Научитесь проводить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молочных желез. Ведите здоровый, активный образ жизни. При возникновении жалоб не откладывайте визит к врачу.</w:t>
      </w:r>
    </w:p>
    <w:p w:rsidR="00BD21B5" w:rsidRDefault="00BD21B5" w:rsidP="007F254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792162" w:rsidP="007F254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675EB4" w:rsidRDefault="00675EB4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Слайд 24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Многие из вас не знают, что в Москве в государственных поликлиниках существуют отделения медицинской профилактики, в которых вы можете пройти диспансеризацию абсолютно бесплатно, без записи и без очереди.</w:t>
      </w:r>
    </w:p>
    <w:p w:rsidR="00792162" w:rsidRDefault="007921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792162" w:rsidRDefault="007921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</w:t>
      </w:r>
      <w:r w:rsidR="005F2D62">
        <w:rPr>
          <w:rFonts w:ascii="Times New Roman" w:hAnsi="Times New Roman" w:cs="Times New Roman"/>
          <w:b/>
          <w:sz w:val="26"/>
          <w:szCs w:val="26"/>
        </w:rPr>
        <w:t>д 25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Pr="00026CF7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ваш возраст делится на три, а год рождения вы нашли на данном слайде, то в 2018 году вы можете пройти диспансеризацию. Для этого вам необходимо прийти в поликлинику, к которой вы прикреплены с паспортом и полисом, обратиться в отделение медицинской профилактики, и если вы будете готовы к прохождению лабораторных и инструментальных исследований, то закончите не более, чем за 90 минут.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26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вашему полу и возрасту в отделении вам будут предложены следующие исследования: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Определение индекса массы тела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Измерение артериального давления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Определение уровня общего холестерина и глюкозы в крови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Маммография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Флюорография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Электрокардиография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Измерение внутриглазного давления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Осмотр акушеркой (фельдшером)</w:t>
      </w:r>
    </w:p>
    <w:p w:rsidR="00792162" w:rsidRPr="00A0733E" w:rsidRDefault="00792162" w:rsidP="00792162">
      <w:pPr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Исследование крови на простат-специфический антиген</w:t>
      </w:r>
    </w:p>
    <w:p w:rsidR="00792162" w:rsidRPr="00A0733E" w:rsidRDefault="00792162" w:rsidP="00792162">
      <w:pPr>
        <w:pStyle w:val="a6"/>
        <w:numPr>
          <w:ilvl w:val="0"/>
          <w:numId w:val="39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733E">
        <w:rPr>
          <w:rFonts w:ascii="Times New Roman" w:hAnsi="Times New Roman" w:cs="Times New Roman"/>
          <w:bCs/>
          <w:sz w:val="26"/>
          <w:szCs w:val="26"/>
        </w:rPr>
        <w:t>Исследование кала на скрытую кровь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27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Одной из основных целей диспансеризации является выявление злокачественных онкологических заболеваний на ранней стадии развития.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слайде представлены виды исследований, которые проводятся в отделении профилактики и направлены на выявление различных видов раков.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например, женщинам проводят маммографию молочных желез в двух проекциях на выявление рака молочной железы, а мужчинам исследуют кровь на уровень содержания простат-специфического антигена, благодаря которому можно заподозрить рак предстательной железы. 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 же, при положительном анализе кала на скрытую кровь, пациента направляют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колоноскопию</w:t>
      </w:r>
      <w:proofErr w:type="spellEnd"/>
      <w:r>
        <w:rPr>
          <w:rFonts w:ascii="Times New Roman" w:hAnsi="Times New Roman" w:cs="Times New Roman"/>
          <w:sz w:val="26"/>
          <w:szCs w:val="26"/>
        </w:rPr>
        <w:t>, для проверки кишечника.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Однако в поликлинике пациента могут направить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дообследование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 участковому врачу-терапевту, который в свою очередь даст направления на дополнительные исследования.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28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Представляю вашему вниманию знаменитых людей, чьи жизни забрала страшная болезнь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Валентина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Толкунова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63 года и Линда Маккартни, жена знаменитого Пола Маккартни из группы Битлз, в</w:t>
      </w:r>
      <w:r w:rsidRPr="00C5190D">
        <w:rPr>
          <w:rFonts w:ascii="Times New Roman" w:hAnsi="Times New Roman" w:cs="Times New Roman"/>
          <w:sz w:val="26"/>
          <w:szCs w:val="26"/>
        </w:rPr>
        <w:t xml:space="preserve"> 56 лет</w:t>
      </w:r>
      <w:r>
        <w:rPr>
          <w:rFonts w:ascii="Times New Roman" w:hAnsi="Times New Roman" w:cs="Times New Roman"/>
          <w:sz w:val="26"/>
          <w:szCs w:val="26"/>
        </w:rPr>
        <w:t xml:space="preserve"> скончались от рака молочной железы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Хепбёрн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возрасте </w:t>
      </w:r>
      <w:r w:rsidRPr="004673B0">
        <w:rPr>
          <w:rFonts w:ascii="Times New Roman" w:hAnsi="Times New Roman" w:cs="Times New Roman"/>
          <w:sz w:val="26"/>
          <w:szCs w:val="26"/>
        </w:rPr>
        <w:t xml:space="preserve">63 года </w:t>
      </w:r>
      <w:r>
        <w:rPr>
          <w:rFonts w:ascii="Times New Roman" w:hAnsi="Times New Roman" w:cs="Times New Roman"/>
          <w:sz w:val="26"/>
          <w:szCs w:val="26"/>
        </w:rPr>
        <w:t xml:space="preserve">и Линда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Беллингем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C5190D">
        <w:rPr>
          <w:rFonts w:ascii="Times New Roman" w:hAnsi="Times New Roman" w:cs="Times New Roman"/>
          <w:sz w:val="26"/>
          <w:szCs w:val="26"/>
        </w:rPr>
        <w:t>66 лет</w:t>
      </w:r>
      <w:r>
        <w:rPr>
          <w:rFonts w:ascii="Times New Roman" w:hAnsi="Times New Roman" w:cs="Times New Roman"/>
          <w:sz w:val="26"/>
          <w:szCs w:val="26"/>
        </w:rPr>
        <w:t xml:space="preserve"> умерли от рака толстой кишки.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273785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29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Рак легких унес жизни таких людей, как: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Александр Абдулов в 54 года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Джо Кокер в 2014 году в возрасте </w:t>
      </w:r>
      <w:r w:rsidRPr="00C5190D">
        <w:rPr>
          <w:rFonts w:ascii="Times New Roman" w:hAnsi="Times New Roman" w:cs="Times New Roman"/>
          <w:sz w:val="26"/>
          <w:szCs w:val="26"/>
        </w:rPr>
        <w:t>70 лет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Звезда рекламы сигарет в </w:t>
      </w:r>
      <w:r w:rsidRPr="004673B0">
        <w:rPr>
          <w:rFonts w:ascii="Times New Roman" w:hAnsi="Times New Roman" w:cs="Times New Roman"/>
          <w:sz w:val="26"/>
          <w:szCs w:val="26"/>
        </w:rPr>
        <w:t>51 год</w:t>
      </w:r>
      <w:r>
        <w:rPr>
          <w:rFonts w:ascii="Times New Roman" w:hAnsi="Times New Roman" w:cs="Times New Roman"/>
          <w:sz w:val="26"/>
          <w:szCs w:val="26"/>
        </w:rPr>
        <w:t xml:space="preserve"> скончался от рака легких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4673B0">
        <w:rPr>
          <w:rFonts w:ascii="Times New Roman" w:hAnsi="Times New Roman" w:cs="Times New Roman"/>
          <w:sz w:val="26"/>
          <w:szCs w:val="26"/>
        </w:rPr>
        <w:t>Олег Ефремов, 72 года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4673B0">
        <w:rPr>
          <w:rFonts w:ascii="Times New Roman" w:hAnsi="Times New Roman" w:cs="Times New Roman"/>
          <w:sz w:val="26"/>
          <w:szCs w:val="26"/>
        </w:rPr>
        <w:t>Ролан Быков, 68 лет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4673B0">
        <w:rPr>
          <w:rFonts w:ascii="Times New Roman" w:hAnsi="Times New Roman" w:cs="Times New Roman"/>
          <w:sz w:val="26"/>
          <w:szCs w:val="26"/>
        </w:rPr>
        <w:t>Илья Олейников, 65 лет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30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 есть и те, кто смог победить рак!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Всем известный Роберт Де Ниро победил рак простаты; Лайма Вайкуле и Дарья Донцова – рак молочной железы;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Эмануил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Виторган – рак легких; Юрий Николаев – рак кишечника.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31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лишь малая часть людей, сумевших выстоять против рака. Людей, которые обратились чуть раньше за медицинской помощью. Пожалуйста, не забывайте о своем здоровье, проходите профилактические осмотры. 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Помните, что РАК не болит! 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32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A6675">
        <w:rPr>
          <w:rFonts w:ascii="Times New Roman" w:hAnsi="Times New Roman" w:cs="Times New Roman"/>
          <w:sz w:val="26"/>
          <w:szCs w:val="26"/>
        </w:rPr>
        <w:t xml:space="preserve">Если Вы по году рождения </w:t>
      </w:r>
      <w:r w:rsidRPr="00864D83">
        <w:rPr>
          <w:rFonts w:ascii="Times New Roman" w:hAnsi="Times New Roman" w:cs="Times New Roman"/>
          <w:bCs/>
          <w:sz w:val="26"/>
          <w:szCs w:val="26"/>
        </w:rPr>
        <w:t>не подлежите прохождению диспансеризации в данном календарном году</w:t>
      </w:r>
      <w:r w:rsidRPr="007A6675">
        <w:rPr>
          <w:rFonts w:ascii="Times New Roman" w:hAnsi="Times New Roman" w:cs="Times New Roman"/>
          <w:sz w:val="26"/>
          <w:szCs w:val="26"/>
        </w:rPr>
        <w:t>, то Вы можете пройти профи</w:t>
      </w:r>
      <w:r>
        <w:rPr>
          <w:rFonts w:ascii="Times New Roman" w:hAnsi="Times New Roman" w:cs="Times New Roman"/>
          <w:sz w:val="26"/>
          <w:szCs w:val="26"/>
        </w:rPr>
        <w:t xml:space="preserve">лактический медицинский осмотр </w:t>
      </w:r>
      <w:r w:rsidRPr="007A6675">
        <w:rPr>
          <w:rFonts w:ascii="Times New Roman" w:hAnsi="Times New Roman" w:cs="Times New Roman"/>
          <w:sz w:val="26"/>
          <w:szCs w:val="26"/>
        </w:rPr>
        <w:t>в Центре здоровья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33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этого вам необходимо с паспортом и полисом прийти в поликлинику, к которой вы прикреплены, обратиться в центр здоровья и там пройти профилактический медицинский осмотр, по итогам которого вы получите карту здоровья с индивидуальной программой ведения здорового образа жизни.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5F2D62" w:rsidP="00792162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34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центре здоровья вы сможете пройти такие обследования, как:</w:t>
      </w:r>
    </w:p>
    <w:p w:rsidR="00792162" w:rsidRPr="002D1D33" w:rsidRDefault="00792162" w:rsidP="00792162">
      <w:pPr>
        <w:pStyle w:val="a6"/>
        <w:numPr>
          <w:ilvl w:val="0"/>
          <w:numId w:val="40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Определение содержания углекислого газа в выдыхаемом воздухе и карбоксигемоглобина</w:t>
      </w:r>
    </w:p>
    <w:p w:rsidR="00792162" w:rsidRPr="002D1D33" w:rsidRDefault="00792162" w:rsidP="00792162">
      <w:pPr>
        <w:pStyle w:val="a6"/>
        <w:numPr>
          <w:ilvl w:val="0"/>
          <w:numId w:val="40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Комплексная оценка функций дыхательной системы</w:t>
      </w:r>
    </w:p>
    <w:p w:rsidR="00792162" w:rsidRPr="002D1D33" w:rsidRDefault="00792162" w:rsidP="00792162">
      <w:pPr>
        <w:pStyle w:val="a6"/>
        <w:numPr>
          <w:ilvl w:val="0"/>
          <w:numId w:val="40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1D33">
        <w:rPr>
          <w:rFonts w:ascii="Times New Roman" w:hAnsi="Times New Roman" w:cs="Times New Roman"/>
          <w:bCs/>
          <w:sz w:val="26"/>
          <w:szCs w:val="26"/>
        </w:rPr>
        <w:t>Компьютезированная</w:t>
      </w:r>
      <w:proofErr w:type="spellEnd"/>
      <w:r w:rsidRPr="002D1D33">
        <w:rPr>
          <w:rFonts w:ascii="Times New Roman" w:hAnsi="Times New Roman" w:cs="Times New Roman"/>
          <w:bCs/>
          <w:sz w:val="26"/>
          <w:szCs w:val="26"/>
        </w:rPr>
        <w:t xml:space="preserve"> оценка состояния сердца</w:t>
      </w:r>
    </w:p>
    <w:p w:rsidR="00792162" w:rsidRPr="002D1D33" w:rsidRDefault="00792162" w:rsidP="00792162">
      <w:pPr>
        <w:pStyle w:val="a6"/>
        <w:numPr>
          <w:ilvl w:val="0"/>
          <w:numId w:val="40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Измерение внутриглазного давления</w:t>
      </w:r>
    </w:p>
    <w:p w:rsidR="00792162" w:rsidRPr="002D1D33" w:rsidRDefault="00792162" w:rsidP="00792162">
      <w:pPr>
        <w:pStyle w:val="a6"/>
        <w:numPr>
          <w:ilvl w:val="0"/>
          <w:numId w:val="40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Комплексная оценка функций органа зрения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35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Так же, </w:t>
      </w:r>
      <w:proofErr w:type="spellStart"/>
      <w:r w:rsidRPr="002D1D33">
        <w:rPr>
          <w:rFonts w:ascii="Times New Roman" w:hAnsi="Times New Roman" w:cs="Times New Roman"/>
          <w:bCs/>
          <w:sz w:val="26"/>
          <w:szCs w:val="26"/>
        </w:rPr>
        <w:t>Биоимпедансметрия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С помощью специального аппарата пациентам </w:t>
      </w:r>
      <w:r>
        <w:rPr>
          <w:rFonts w:ascii="Times New Roman" w:hAnsi="Times New Roman" w:cs="Times New Roman"/>
          <w:sz w:val="26"/>
          <w:szCs w:val="26"/>
        </w:rPr>
        <w:t>определяют процентное</w:t>
      </w:r>
      <w:r w:rsidRPr="002D1D33">
        <w:rPr>
          <w:rFonts w:ascii="Times New Roman" w:hAnsi="Times New Roman" w:cs="Times New Roman"/>
          <w:sz w:val="26"/>
          <w:szCs w:val="26"/>
        </w:rPr>
        <w:t xml:space="preserve"> соотношени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D1D33">
        <w:rPr>
          <w:rFonts w:ascii="Times New Roman" w:hAnsi="Times New Roman" w:cs="Times New Roman"/>
          <w:sz w:val="26"/>
          <w:szCs w:val="26"/>
        </w:rPr>
        <w:t xml:space="preserve"> воды, мышечной и жировой тканей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5F2D62" w:rsidP="00792162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36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Pr="002D1D33" w:rsidRDefault="00792162" w:rsidP="00792162">
      <w:pPr>
        <w:pStyle w:val="a6"/>
        <w:numPr>
          <w:ilvl w:val="0"/>
          <w:numId w:val="41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Экспресс-анализ для определения уровня общего холестерина и глюкозы в крови</w:t>
      </w:r>
    </w:p>
    <w:p w:rsidR="00792162" w:rsidRPr="002D1D33" w:rsidRDefault="00792162" w:rsidP="00792162">
      <w:pPr>
        <w:pStyle w:val="a6"/>
        <w:numPr>
          <w:ilvl w:val="0"/>
          <w:numId w:val="41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Оценка насыщения гемоглобина артериальной крови кислородом, частоты пульса и регулярности ритма</w:t>
      </w:r>
    </w:p>
    <w:p w:rsidR="00792162" w:rsidRPr="002D1D33" w:rsidRDefault="00792162" w:rsidP="00792162">
      <w:pPr>
        <w:pStyle w:val="a6"/>
        <w:numPr>
          <w:ilvl w:val="0"/>
          <w:numId w:val="41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>Оценка уровня психофизиологического и соматического здоровья</w:t>
      </w:r>
    </w:p>
    <w:p w:rsidR="00792162" w:rsidRPr="002D1D33" w:rsidRDefault="00792162" w:rsidP="00792162">
      <w:pPr>
        <w:numPr>
          <w:ilvl w:val="0"/>
          <w:numId w:val="41"/>
        </w:numPr>
        <w:spacing w:after="0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1D33">
        <w:rPr>
          <w:rFonts w:ascii="Times New Roman" w:hAnsi="Times New Roman" w:cs="Times New Roman"/>
          <w:bCs/>
          <w:sz w:val="26"/>
          <w:szCs w:val="26"/>
        </w:rPr>
        <w:t xml:space="preserve">Оценка риска наличия </w:t>
      </w:r>
      <w:proofErr w:type="spellStart"/>
      <w:r w:rsidRPr="002D1D33">
        <w:rPr>
          <w:rFonts w:ascii="Times New Roman" w:hAnsi="Times New Roman" w:cs="Times New Roman"/>
          <w:bCs/>
          <w:sz w:val="26"/>
          <w:szCs w:val="26"/>
        </w:rPr>
        <w:t>обструктивных</w:t>
      </w:r>
      <w:proofErr w:type="spellEnd"/>
      <w:r w:rsidRPr="002D1D33">
        <w:rPr>
          <w:rFonts w:ascii="Times New Roman" w:hAnsi="Times New Roman" w:cs="Times New Roman"/>
          <w:bCs/>
          <w:sz w:val="26"/>
          <w:szCs w:val="26"/>
        </w:rPr>
        <w:t xml:space="preserve"> заболеваний артерий нижних конечностей и сочетание патологий сердца и магистральных артерий головы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5F2D62" w:rsidP="00792162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37</w:t>
      </w:r>
      <w:r w:rsidR="00792162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 же пациентам предлагается пройти исследование ротовой полости у стоматолога-гигиениста 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792162" w:rsidP="00792162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5F2D62">
        <w:rPr>
          <w:rFonts w:ascii="Times New Roman" w:hAnsi="Times New Roman" w:cs="Times New Roman"/>
          <w:b/>
          <w:sz w:val="26"/>
          <w:szCs w:val="26"/>
        </w:rPr>
        <w:t>лайд 38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завершение, приглашаю</w:t>
      </w:r>
      <w:r w:rsidRPr="002D1D33">
        <w:rPr>
          <w:rFonts w:ascii="Times New Roman" w:hAnsi="Times New Roman" w:cs="Times New Roman"/>
          <w:sz w:val="26"/>
          <w:szCs w:val="26"/>
        </w:rPr>
        <w:t xml:space="preserve"> Вас пройти диспансеризацию или профилактический </w:t>
      </w:r>
      <w:r>
        <w:rPr>
          <w:rFonts w:ascii="Times New Roman" w:hAnsi="Times New Roman" w:cs="Times New Roman"/>
          <w:sz w:val="26"/>
          <w:szCs w:val="26"/>
        </w:rPr>
        <w:t>медицинский осмотр в поликлинике</w:t>
      </w:r>
      <w:r w:rsidRPr="002D1D33">
        <w:rPr>
          <w:rFonts w:ascii="Times New Roman" w:hAnsi="Times New Roman" w:cs="Times New Roman"/>
          <w:sz w:val="26"/>
          <w:szCs w:val="26"/>
        </w:rPr>
        <w:t>, к которой Вы прикреплены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Задавайте вопросы, я с радостью на них отвечу.</w:t>
      </w: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2162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2162" w:rsidRPr="00CE79AA" w:rsidRDefault="005F2D62" w:rsidP="00792162">
      <w:pPr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39</w:t>
      </w:r>
      <w:r w:rsidR="00792162" w:rsidRPr="00CE79AA">
        <w:rPr>
          <w:rFonts w:ascii="Times New Roman" w:hAnsi="Times New Roman" w:cs="Times New Roman"/>
          <w:b/>
          <w:sz w:val="26"/>
          <w:szCs w:val="26"/>
        </w:rPr>
        <w:t>.</w:t>
      </w:r>
    </w:p>
    <w:p w:rsidR="00792162" w:rsidRPr="00CE79AA" w:rsidRDefault="007921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E79AA">
        <w:rPr>
          <w:rFonts w:ascii="Times New Roman" w:hAnsi="Times New Roman" w:cs="Times New Roman"/>
          <w:sz w:val="26"/>
          <w:szCs w:val="26"/>
        </w:rPr>
        <w:t>При подготовке презентации использованы российские Национальные рекомендации по кардиоваскулярной профилактике, материалы Всемирной организации здравоохранения, Приказы Минздрава России и Департамента здравоохранения города Москвы.</w:t>
      </w:r>
    </w:p>
    <w:p w:rsidR="00792162" w:rsidRDefault="00792162" w:rsidP="007921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2162" w:rsidRPr="00C149DF" w:rsidRDefault="005F2D62" w:rsidP="00792162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40</w:t>
      </w:r>
      <w:r w:rsidR="00792162">
        <w:rPr>
          <w:rFonts w:ascii="Times New Roman" w:hAnsi="Times New Roman" w:cs="Times New Roman"/>
          <w:sz w:val="26"/>
          <w:szCs w:val="26"/>
        </w:rPr>
        <w:t>. Благодарю за внимание!</w:t>
      </w:r>
    </w:p>
    <w:p w:rsidR="00792162" w:rsidRPr="00792162" w:rsidRDefault="00792162" w:rsidP="007F2545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FB11C5" w:rsidRDefault="00FB11C5" w:rsidP="00945A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sectPr w:rsidR="00FB11C5" w:rsidSect="0028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artE496"/>
      </v:shape>
    </w:pict>
  </w:numPicBullet>
  <w:abstractNum w:abstractNumId="0">
    <w:nsid w:val="03463D69"/>
    <w:multiLevelType w:val="hybridMultilevel"/>
    <w:tmpl w:val="5BB6DA8E"/>
    <w:lvl w:ilvl="0" w:tplc="1040D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0E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EA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E4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E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EC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E6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88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0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597E87"/>
    <w:multiLevelType w:val="hybridMultilevel"/>
    <w:tmpl w:val="9C3A0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0D2562"/>
    <w:multiLevelType w:val="hybridMultilevel"/>
    <w:tmpl w:val="9238DD8E"/>
    <w:lvl w:ilvl="0" w:tplc="1EDAF5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6E5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874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9E22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084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A12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847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5EFF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C48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D64068"/>
    <w:multiLevelType w:val="hybridMultilevel"/>
    <w:tmpl w:val="2E42FBD0"/>
    <w:lvl w:ilvl="0" w:tplc="E4BA77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E8B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89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92EB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420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80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97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22CB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07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6222B"/>
    <w:multiLevelType w:val="multilevel"/>
    <w:tmpl w:val="1B94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70624"/>
    <w:multiLevelType w:val="hybridMultilevel"/>
    <w:tmpl w:val="706AEF20"/>
    <w:lvl w:ilvl="0" w:tplc="68AAC4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C6B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8C3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BC2D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075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E56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EFF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C34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4C30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A0A537C"/>
    <w:multiLevelType w:val="hybridMultilevel"/>
    <w:tmpl w:val="F16EAF80"/>
    <w:lvl w:ilvl="0" w:tplc="346C6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40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C8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AC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AA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6D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6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60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57E99"/>
    <w:multiLevelType w:val="multilevel"/>
    <w:tmpl w:val="EE92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134DD"/>
    <w:multiLevelType w:val="hybridMultilevel"/>
    <w:tmpl w:val="8A16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15B43"/>
    <w:multiLevelType w:val="hybridMultilevel"/>
    <w:tmpl w:val="D7DEE436"/>
    <w:lvl w:ilvl="0" w:tplc="8EAE34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604C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C78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879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6490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74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D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04E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03D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38285F"/>
    <w:multiLevelType w:val="multilevel"/>
    <w:tmpl w:val="052E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7658CA"/>
    <w:multiLevelType w:val="hybridMultilevel"/>
    <w:tmpl w:val="F0D6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109E5"/>
    <w:multiLevelType w:val="hybridMultilevel"/>
    <w:tmpl w:val="8CBEF9A4"/>
    <w:lvl w:ilvl="0" w:tplc="26A4AFE6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1B814AC7"/>
    <w:multiLevelType w:val="multilevel"/>
    <w:tmpl w:val="F3F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EB2779"/>
    <w:multiLevelType w:val="hybridMultilevel"/>
    <w:tmpl w:val="27E60A9A"/>
    <w:lvl w:ilvl="0" w:tplc="308CF0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65C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EA6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23C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85F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DC94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0B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AD5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03E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A161C5"/>
    <w:multiLevelType w:val="hybridMultilevel"/>
    <w:tmpl w:val="2D0478EC"/>
    <w:lvl w:ilvl="0" w:tplc="97EE2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E75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EEB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A214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EF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EF0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B28B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07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E02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4A7477D"/>
    <w:multiLevelType w:val="hybridMultilevel"/>
    <w:tmpl w:val="A2FA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611B1"/>
    <w:multiLevelType w:val="hybridMultilevel"/>
    <w:tmpl w:val="CF903DC2"/>
    <w:lvl w:ilvl="0" w:tplc="9C9A4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38A5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CB3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D26D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25B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64D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686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8D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665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A68252D"/>
    <w:multiLevelType w:val="hybridMultilevel"/>
    <w:tmpl w:val="E9421254"/>
    <w:lvl w:ilvl="0" w:tplc="86EC93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C2C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2EA7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FCC7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4A6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DADA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0A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C60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4F1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D292A1B"/>
    <w:multiLevelType w:val="multilevel"/>
    <w:tmpl w:val="12B0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567B8E"/>
    <w:multiLevelType w:val="hybridMultilevel"/>
    <w:tmpl w:val="9112F3DE"/>
    <w:lvl w:ilvl="0" w:tplc="33549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6F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EA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64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2E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C8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03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64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C1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EED68A2"/>
    <w:multiLevelType w:val="hybridMultilevel"/>
    <w:tmpl w:val="C8C0279A"/>
    <w:lvl w:ilvl="0" w:tplc="B642B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4E88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859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AE94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AF1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075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98E9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CF1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A67A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193093E"/>
    <w:multiLevelType w:val="multilevel"/>
    <w:tmpl w:val="647C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113969"/>
    <w:multiLevelType w:val="multilevel"/>
    <w:tmpl w:val="65D6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8D4D39"/>
    <w:multiLevelType w:val="hybridMultilevel"/>
    <w:tmpl w:val="860E464A"/>
    <w:lvl w:ilvl="0" w:tplc="F2BEE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8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84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AB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0E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C8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68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E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4B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50821B7"/>
    <w:multiLevelType w:val="hybridMultilevel"/>
    <w:tmpl w:val="35B26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5204A87"/>
    <w:multiLevelType w:val="hybridMultilevel"/>
    <w:tmpl w:val="D70A2E3E"/>
    <w:lvl w:ilvl="0" w:tplc="68F292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045B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8FE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EADC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047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2C11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480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299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44E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92627AE"/>
    <w:multiLevelType w:val="hybridMultilevel"/>
    <w:tmpl w:val="14380314"/>
    <w:lvl w:ilvl="0" w:tplc="5D0AB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C3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CE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2D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6E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C3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84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01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2A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A145BDF"/>
    <w:multiLevelType w:val="multilevel"/>
    <w:tmpl w:val="7C60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432FE0"/>
    <w:multiLevelType w:val="hybridMultilevel"/>
    <w:tmpl w:val="AD84334C"/>
    <w:lvl w:ilvl="0" w:tplc="5D866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E1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EF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8C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6D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64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6D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CA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08F615D"/>
    <w:multiLevelType w:val="hybridMultilevel"/>
    <w:tmpl w:val="F7EA60DA"/>
    <w:lvl w:ilvl="0" w:tplc="199A7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AC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ED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0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8E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A2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E0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EA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7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63B06C9"/>
    <w:multiLevelType w:val="multilevel"/>
    <w:tmpl w:val="1C345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46E34112"/>
    <w:multiLevelType w:val="multilevel"/>
    <w:tmpl w:val="2F9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150E57"/>
    <w:multiLevelType w:val="hybridMultilevel"/>
    <w:tmpl w:val="8564F090"/>
    <w:lvl w:ilvl="0" w:tplc="6874B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63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0B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6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AB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6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88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C1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F676495"/>
    <w:multiLevelType w:val="hybridMultilevel"/>
    <w:tmpl w:val="FCC0F5D0"/>
    <w:lvl w:ilvl="0" w:tplc="CE88DB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C5C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BCDE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F8BE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CC0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E0C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E8A1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EFA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7488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584E0227"/>
    <w:multiLevelType w:val="hybridMultilevel"/>
    <w:tmpl w:val="7D06AEDC"/>
    <w:lvl w:ilvl="0" w:tplc="C9600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C4A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0AE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649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8E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78D9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905F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E24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EF2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713E4E"/>
    <w:multiLevelType w:val="hybridMultilevel"/>
    <w:tmpl w:val="144AD598"/>
    <w:lvl w:ilvl="0" w:tplc="C674E2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80DC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CDB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81F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68F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2E8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894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804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A0E0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4B27A7"/>
    <w:multiLevelType w:val="hybridMultilevel"/>
    <w:tmpl w:val="C7DE0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8F2284"/>
    <w:multiLevelType w:val="multilevel"/>
    <w:tmpl w:val="CB62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1730AD"/>
    <w:multiLevelType w:val="hybridMultilevel"/>
    <w:tmpl w:val="53543FD6"/>
    <w:lvl w:ilvl="0" w:tplc="61EAD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00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24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E4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07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2E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4C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C7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28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DAE06E8"/>
    <w:multiLevelType w:val="hybridMultilevel"/>
    <w:tmpl w:val="4BC67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EE21AF2"/>
    <w:multiLevelType w:val="hybridMultilevel"/>
    <w:tmpl w:val="C6D2FE32"/>
    <w:lvl w:ilvl="0" w:tplc="817E3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6B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E0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4F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C4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2E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E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20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6C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0CC0F07"/>
    <w:multiLevelType w:val="hybridMultilevel"/>
    <w:tmpl w:val="69E6323A"/>
    <w:lvl w:ilvl="0" w:tplc="6B1EE9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A06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8EA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C68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ECE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3A36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495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C38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A869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1674108"/>
    <w:multiLevelType w:val="hybridMultilevel"/>
    <w:tmpl w:val="31F6032C"/>
    <w:lvl w:ilvl="0" w:tplc="F1001762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9040E0" w:tentative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8A3EC" w:tentative="1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56D6" w:tentative="1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E6C2DA" w:tentative="1">
      <w:start w:val="1"/>
      <w:numFmt w:val="bullet"/>
      <w:lvlText w:val="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627B4" w:tentative="1">
      <w:start w:val="1"/>
      <w:numFmt w:val="bullet"/>
      <w:lvlText w:val="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AC896" w:tentative="1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B819C0" w:tentative="1">
      <w:start w:val="1"/>
      <w:numFmt w:val="bullet"/>
      <w:lvlText w:val="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A51FA" w:tentative="1">
      <w:start w:val="1"/>
      <w:numFmt w:val="bullet"/>
      <w:lvlText w:val="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95202C"/>
    <w:multiLevelType w:val="hybridMultilevel"/>
    <w:tmpl w:val="CFD0D61E"/>
    <w:lvl w:ilvl="0" w:tplc="CB061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6A2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24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24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9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2B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43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203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8CC3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D92FCE"/>
    <w:multiLevelType w:val="hybridMultilevel"/>
    <w:tmpl w:val="7DDE3252"/>
    <w:lvl w:ilvl="0" w:tplc="EE6A1D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CC3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8EED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2E5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A26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C0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ABC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290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4B2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5254EA7"/>
    <w:multiLevelType w:val="hybridMultilevel"/>
    <w:tmpl w:val="3FE6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ED4A9E"/>
    <w:multiLevelType w:val="hybridMultilevel"/>
    <w:tmpl w:val="8422916C"/>
    <w:lvl w:ilvl="0" w:tplc="830034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1C5F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ECBB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66A5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4B5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7006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2059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6FF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5A90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79493574"/>
    <w:multiLevelType w:val="hybridMultilevel"/>
    <w:tmpl w:val="E41499AC"/>
    <w:lvl w:ilvl="0" w:tplc="F000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38EE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2DE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427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6F9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9C3A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E90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22D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080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2"/>
  </w:num>
  <w:num w:numId="3">
    <w:abstractNumId w:val="10"/>
  </w:num>
  <w:num w:numId="4">
    <w:abstractNumId w:val="8"/>
  </w:num>
  <w:num w:numId="5">
    <w:abstractNumId w:val="3"/>
  </w:num>
  <w:num w:numId="6">
    <w:abstractNumId w:val="22"/>
  </w:num>
  <w:num w:numId="7">
    <w:abstractNumId w:val="11"/>
  </w:num>
  <w:num w:numId="8">
    <w:abstractNumId w:val="35"/>
  </w:num>
  <w:num w:numId="9">
    <w:abstractNumId w:val="17"/>
  </w:num>
  <w:num w:numId="10">
    <w:abstractNumId w:val="34"/>
  </w:num>
  <w:num w:numId="11">
    <w:abstractNumId w:val="18"/>
  </w:num>
  <w:num w:numId="12">
    <w:abstractNumId w:val="47"/>
  </w:num>
  <w:num w:numId="13">
    <w:abstractNumId w:val="45"/>
  </w:num>
  <w:num w:numId="14">
    <w:abstractNumId w:val="21"/>
  </w:num>
  <w:num w:numId="15">
    <w:abstractNumId w:val="15"/>
  </w:num>
  <w:num w:numId="16">
    <w:abstractNumId w:val="5"/>
  </w:num>
  <w:num w:numId="17">
    <w:abstractNumId w:val="24"/>
  </w:num>
  <w:num w:numId="18">
    <w:abstractNumId w:val="39"/>
  </w:num>
  <w:num w:numId="19">
    <w:abstractNumId w:val="48"/>
  </w:num>
  <w:num w:numId="20">
    <w:abstractNumId w:val="2"/>
  </w:num>
  <w:num w:numId="21">
    <w:abstractNumId w:val="44"/>
  </w:num>
  <w:num w:numId="22">
    <w:abstractNumId w:val="0"/>
  </w:num>
  <w:num w:numId="23">
    <w:abstractNumId w:val="43"/>
  </w:num>
  <w:num w:numId="24">
    <w:abstractNumId w:val="46"/>
  </w:num>
  <w:num w:numId="25">
    <w:abstractNumId w:val="25"/>
  </w:num>
  <w:num w:numId="26">
    <w:abstractNumId w:val="37"/>
  </w:num>
  <w:num w:numId="27">
    <w:abstractNumId w:val="3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>
    <w:abstractNumId w:val="28"/>
  </w:num>
  <w:num w:numId="29">
    <w:abstractNumId w:val="33"/>
  </w:num>
  <w:num w:numId="30">
    <w:abstractNumId w:val="29"/>
  </w:num>
  <w:num w:numId="31">
    <w:abstractNumId w:val="41"/>
  </w:num>
  <w:num w:numId="32">
    <w:abstractNumId w:val="6"/>
  </w:num>
  <w:num w:numId="33">
    <w:abstractNumId w:val="27"/>
  </w:num>
  <w:num w:numId="34">
    <w:abstractNumId w:val="9"/>
  </w:num>
  <w:num w:numId="35">
    <w:abstractNumId w:val="14"/>
  </w:num>
  <w:num w:numId="36">
    <w:abstractNumId w:val="36"/>
  </w:num>
  <w:num w:numId="37">
    <w:abstractNumId w:val="20"/>
  </w:num>
  <w:num w:numId="38">
    <w:abstractNumId w:val="30"/>
  </w:num>
  <w:num w:numId="39">
    <w:abstractNumId w:val="16"/>
  </w:num>
  <w:num w:numId="40">
    <w:abstractNumId w:val="1"/>
  </w:num>
  <w:num w:numId="41">
    <w:abstractNumId w:val="40"/>
  </w:num>
  <w:num w:numId="42">
    <w:abstractNumId w:val="42"/>
  </w:num>
  <w:num w:numId="43">
    <w:abstractNumId w:val="26"/>
  </w:num>
  <w:num w:numId="44">
    <w:abstractNumId w:val="19"/>
  </w:num>
  <w:num w:numId="45">
    <w:abstractNumId w:val="23"/>
  </w:num>
  <w:num w:numId="46">
    <w:abstractNumId w:val="4"/>
  </w:num>
  <w:num w:numId="47">
    <w:abstractNumId w:val="7"/>
  </w:num>
  <w:num w:numId="48">
    <w:abstractNumId w:val="3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5E"/>
    <w:rsid w:val="000055E0"/>
    <w:rsid w:val="00022503"/>
    <w:rsid w:val="000332B4"/>
    <w:rsid w:val="00053C13"/>
    <w:rsid w:val="00064E4C"/>
    <w:rsid w:val="0008229E"/>
    <w:rsid w:val="000947AD"/>
    <w:rsid w:val="000C05A1"/>
    <w:rsid w:val="0013793B"/>
    <w:rsid w:val="001734A8"/>
    <w:rsid w:val="00195DE2"/>
    <w:rsid w:val="00197951"/>
    <w:rsid w:val="001B3CA0"/>
    <w:rsid w:val="001F1D16"/>
    <w:rsid w:val="001F6226"/>
    <w:rsid w:val="0021060C"/>
    <w:rsid w:val="00235E27"/>
    <w:rsid w:val="002561C7"/>
    <w:rsid w:val="00264419"/>
    <w:rsid w:val="00274247"/>
    <w:rsid w:val="00282B35"/>
    <w:rsid w:val="00286F93"/>
    <w:rsid w:val="002B645D"/>
    <w:rsid w:val="002E30C7"/>
    <w:rsid w:val="002F2746"/>
    <w:rsid w:val="0030441E"/>
    <w:rsid w:val="00317DDD"/>
    <w:rsid w:val="003563CE"/>
    <w:rsid w:val="00380BB5"/>
    <w:rsid w:val="00387CCD"/>
    <w:rsid w:val="003C0FAB"/>
    <w:rsid w:val="003D73A0"/>
    <w:rsid w:val="00406B1E"/>
    <w:rsid w:val="00440E40"/>
    <w:rsid w:val="00492627"/>
    <w:rsid w:val="004C2EF1"/>
    <w:rsid w:val="004C5CCC"/>
    <w:rsid w:val="004E0FF0"/>
    <w:rsid w:val="005519CD"/>
    <w:rsid w:val="005823FB"/>
    <w:rsid w:val="005A2305"/>
    <w:rsid w:val="005A4D47"/>
    <w:rsid w:val="005B3F18"/>
    <w:rsid w:val="005C6C00"/>
    <w:rsid w:val="005D660F"/>
    <w:rsid w:val="005E5E46"/>
    <w:rsid w:val="005E7E5C"/>
    <w:rsid w:val="005F2D62"/>
    <w:rsid w:val="005F2EC7"/>
    <w:rsid w:val="005F67AB"/>
    <w:rsid w:val="006158A5"/>
    <w:rsid w:val="0063241B"/>
    <w:rsid w:val="00655357"/>
    <w:rsid w:val="00675EB4"/>
    <w:rsid w:val="00684490"/>
    <w:rsid w:val="00687E36"/>
    <w:rsid w:val="006A1AEE"/>
    <w:rsid w:val="006B04F6"/>
    <w:rsid w:val="006B6EB6"/>
    <w:rsid w:val="006C4CFA"/>
    <w:rsid w:val="00765D56"/>
    <w:rsid w:val="00767FC7"/>
    <w:rsid w:val="0078610D"/>
    <w:rsid w:val="00792162"/>
    <w:rsid w:val="007F0208"/>
    <w:rsid w:val="007F024B"/>
    <w:rsid w:val="007F19DF"/>
    <w:rsid w:val="007F2545"/>
    <w:rsid w:val="008142D4"/>
    <w:rsid w:val="00861AE4"/>
    <w:rsid w:val="008652AD"/>
    <w:rsid w:val="008D4F4B"/>
    <w:rsid w:val="008E5312"/>
    <w:rsid w:val="008F0946"/>
    <w:rsid w:val="008F1609"/>
    <w:rsid w:val="009127A3"/>
    <w:rsid w:val="00945A8E"/>
    <w:rsid w:val="00987699"/>
    <w:rsid w:val="009928C9"/>
    <w:rsid w:val="009A0BA8"/>
    <w:rsid w:val="009A15FF"/>
    <w:rsid w:val="009A1DFA"/>
    <w:rsid w:val="009A201F"/>
    <w:rsid w:val="009B3ED9"/>
    <w:rsid w:val="009C7D48"/>
    <w:rsid w:val="009E7367"/>
    <w:rsid w:val="009F23A2"/>
    <w:rsid w:val="009F6EEC"/>
    <w:rsid w:val="00A31270"/>
    <w:rsid w:val="00A715AD"/>
    <w:rsid w:val="00AC2973"/>
    <w:rsid w:val="00B0760E"/>
    <w:rsid w:val="00B3097F"/>
    <w:rsid w:val="00B62971"/>
    <w:rsid w:val="00B71324"/>
    <w:rsid w:val="00B86DFF"/>
    <w:rsid w:val="00B87FBA"/>
    <w:rsid w:val="00BB4106"/>
    <w:rsid w:val="00BD21B5"/>
    <w:rsid w:val="00BF3A11"/>
    <w:rsid w:val="00BF7F60"/>
    <w:rsid w:val="00C4527F"/>
    <w:rsid w:val="00C455A3"/>
    <w:rsid w:val="00C62771"/>
    <w:rsid w:val="00C726E4"/>
    <w:rsid w:val="00C72A0D"/>
    <w:rsid w:val="00C84A9E"/>
    <w:rsid w:val="00CA75E6"/>
    <w:rsid w:val="00CD67E2"/>
    <w:rsid w:val="00CF693B"/>
    <w:rsid w:val="00D00163"/>
    <w:rsid w:val="00D13DCA"/>
    <w:rsid w:val="00D6226D"/>
    <w:rsid w:val="00D83134"/>
    <w:rsid w:val="00D92299"/>
    <w:rsid w:val="00DA0977"/>
    <w:rsid w:val="00DC47AB"/>
    <w:rsid w:val="00E06858"/>
    <w:rsid w:val="00E12C41"/>
    <w:rsid w:val="00E15824"/>
    <w:rsid w:val="00E34ED8"/>
    <w:rsid w:val="00E44D01"/>
    <w:rsid w:val="00E671B9"/>
    <w:rsid w:val="00E763EB"/>
    <w:rsid w:val="00EA126A"/>
    <w:rsid w:val="00EE4A5E"/>
    <w:rsid w:val="00EF7708"/>
    <w:rsid w:val="00F0236B"/>
    <w:rsid w:val="00FB11C5"/>
    <w:rsid w:val="00FB7B91"/>
    <w:rsid w:val="00FC33C6"/>
    <w:rsid w:val="00FF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96FDF-6D19-4566-91D7-5757E6D8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1B"/>
  </w:style>
  <w:style w:type="paragraph" w:styleId="1">
    <w:name w:val="heading 1"/>
    <w:basedOn w:val="a"/>
    <w:next w:val="a"/>
    <w:link w:val="10"/>
    <w:uiPriority w:val="9"/>
    <w:qFormat/>
    <w:rsid w:val="00E44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56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A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6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2561C7"/>
  </w:style>
  <w:style w:type="character" w:customStyle="1" w:styleId="mw-editsection">
    <w:name w:val="mw-editsection"/>
    <w:basedOn w:val="a0"/>
    <w:rsid w:val="002561C7"/>
  </w:style>
  <w:style w:type="character" w:customStyle="1" w:styleId="mw-editsection-bracket">
    <w:name w:val="mw-editsection-bracket"/>
    <w:basedOn w:val="a0"/>
    <w:rsid w:val="002561C7"/>
  </w:style>
  <w:style w:type="character" w:customStyle="1" w:styleId="mw-editsection-divider">
    <w:name w:val="mw-editsection-divider"/>
    <w:basedOn w:val="a0"/>
    <w:rsid w:val="002561C7"/>
  </w:style>
  <w:style w:type="paragraph" w:styleId="a4">
    <w:name w:val="Normal (Web)"/>
    <w:basedOn w:val="a"/>
    <w:uiPriority w:val="99"/>
    <w:semiHidden/>
    <w:unhideWhenUsed/>
    <w:rsid w:val="0025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0208"/>
    <w:rPr>
      <w:i/>
      <w:iCs/>
    </w:rPr>
  </w:style>
  <w:style w:type="paragraph" w:styleId="a6">
    <w:name w:val="List Paragraph"/>
    <w:basedOn w:val="a"/>
    <w:uiPriority w:val="34"/>
    <w:qFormat/>
    <w:rsid w:val="004C5CCC"/>
    <w:pPr>
      <w:ind w:left="720"/>
      <w:contextualSpacing/>
    </w:pPr>
  </w:style>
  <w:style w:type="character" w:styleId="a7">
    <w:name w:val="Strong"/>
    <w:basedOn w:val="a0"/>
    <w:uiPriority w:val="22"/>
    <w:qFormat/>
    <w:rsid w:val="00767FC7"/>
    <w:rPr>
      <w:rFonts w:cs="Times New Roman"/>
      <w:b/>
      <w:bCs/>
    </w:rPr>
  </w:style>
  <w:style w:type="character" w:customStyle="1" w:styleId="apple-style-span">
    <w:name w:val="apple-style-span"/>
    <w:basedOn w:val="a0"/>
    <w:rsid w:val="00767FC7"/>
    <w:rPr>
      <w:rFonts w:cs="Times New Roman"/>
    </w:rPr>
  </w:style>
  <w:style w:type="paragraph" w:customStyle="1" w:styleId="Default">
    <w:name w:val="Default"/>
    <w:rsid w:val="00173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4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5A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305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CF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5">
    <w:name w:val="style25"/>
    <w:basedOn w:val="a0"/>
    <w:rsid w:val="007F2545"/>
  </w:style>
  <w:style w:type="paragraph" w:styleId="aa">
    <w:name w:val="No Spacing"/>
    <w:uiPriority w:val="1"/>
    <w:qFormat/>
    <w:rsid w:val="007F2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51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1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3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4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16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7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5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5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6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6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0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1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54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7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85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297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577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92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92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6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6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298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9678-52BA-400B-BED5-0905AF4A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ЦМП</Company>
  <LinksUpToDate>false</LinksUpToDate>
  <CharactersWithSpaces>21748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ЦМП</dc:creator>
  <cp:lastModifiedBy>Наталья Епифанова</cp:lastModifiedBy>
  <cp:revision>2</cp:revision>
  <dcterms:created xsi:type="dcterms:W3CDTF">2021-09-13T13:25:00Z</dcterms:created>
  <dcterms:modified xsi:type="dcterms:W3CDTF">2021-09-13T13:25:00Z</dcterms:modified>
</cp:coreProperties>
</file>